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7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62.png" ContentType="image/png"/>
  <Override PartName="/word/media/rId58.png" ContentType="image/png"/>
  <Override PartName="/word/media/rId65.png" ContentType="image/png"/>
  <Override PartName="/word/media/rId55.png" ContentType="image/png"/>
  <Override PartName="/word/media/rId68.png" ContentType="image/png"/>
  <Override PartName="/word/media/rId71.png" ContentType="image/png"/>
  <Override PartName="/word/media/rId16.png" ContentType="image/png"/>
  <Override PartName="/word/media/rId74.png" ContentType="image/png"/>
  <Override PartName="/word/media/rId19.png" ContentType="image/png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9.png" ContentType="image/png"/>
  <Override PartName="/word/media/rId12.png" ContentType="image/png"/>
  <Override PartName="/word/media/rId84.png" ContentType="image/png"/>
  <Override PartName="/word/media/rId91.png" ContentType="image/png"/>
  <Override PartName="/word/media/rId88.png" ContentType="image/png"/>
  <Override PartName="/word/media/rId79.png" ContentType="image/png"/>
  <Override PartName="/word/media/rId95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10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15" w:name="基础元件"/>
    <w:p>
      <w:pPr>
        <w:pStyle w:val="Heading1"/>
      </w:pPr>
      <w:r>
        <w:rPr>
          <w:rFonts w:hint="eastAsia"/>
        </w:rPr>
        <w:t xml:space="preserve">基础元件</w:t>
      </w:r>
    </w:p>
    <w:bookmarkStart w:id="15" w:name="电阻"/>
    <w:p>
      <w:pPr>
        <w:pStyle w:val="Heading2"/>
      </w:pPr>
      <w:r>
        <w:rPr>
          <w:rFonts w:hint="eastAsia"/>
        </w:rPr>
        <w:t xml:space="preserve">电阻</w:t>
      </w:r>
    </w:p>
    <w:p>
      <w:pPr>
        <w:pStyle w:val="FirstParagraph"/>
      </w:pPr>
      <w:r>
        <w:rPr>
          <w:rFonts w:hint="eastAsia"/>
          <w:b/>
          <w:bCs/>
        </w:rPr>
        <w:t xml:space="preserve">插接电阻读数:</w:t>
      </w:r>
    </w:p>
    <w:p>
      <w:pPr>
        <w:pStyle w:val="BodyText"/>
      </w:pPr>
      <w:r>
        <w:drawing>
          <wp:inline>
            <wp:extent cx="5334000" cy="5028197"/>
            <wp:effectExtent b="0" l="0" r="0" t="0"/>
            <wp:docPr descr="插接电阻读数" title="" id="10" name="Picture"/>
            <a:graphic>
              <a:graphicData uri="http://schemas.openxmlformats.org/drawingml/2006/picture">
                <pic:pic>
                  <pic:nvPicPr>
                    <pic:cNvPr descr="./images/插接电阻读数.png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</w:t>
      </w:r>
      <w:r>
        <w:rPr>
          <w:rFonts w:hint="eastAsia"/>
        </w:rPr>
        <w:t xml:space="preserve">四段：</w:t>
      </w:r>
      <w:r>
        <w:t xml:space="preserve"> </w:t>
      </w:r>
      <w:r>
        <w:t xml:space="preserve">- </w:t>
      </w:r>
      <w:r>
        <w:rPr>
          <w:rFonts w:hint="eastAsia"/>
        </w:rPr>
        <w:t xml:space="preserve">第一、二段</w:t>
      </w:r>
      <w:r>
        <w:t xml:space="preserve"> - </w:t>
      </w:r>
      <w:r>
        <w:rPr>
          <w:rFonts w:hint="eastAsia"/>
        </w:rPr>
        <w:t xml:space="preserve">读数</w:t>
      </w:r>
      <w:r>
        <w:t xml:space="preserve"> </w:t>
      </w:r>
      <w:r>
        <w:t xml:space="preserve">- </w:t>
      </w:r>
      <w:r>
        <w:rPr>
          <w:rFonts w:hint="eastAsia"/>
        </w:rPr>
        <w:t xml:space="preserve">第三段</w:t>
      </w:r>
      <w:r>
        <w:t xml:space="preserve"> - </w:t>
      </w:r>
      <w:r>
        <w:rPr>
          <w:rFonts w:hint="eastAsia"/>
        </w:rPr>
        <w:t xml:space="preserve">乘数</w:t>
      </w:r>
      <w:r>
        <w:t xml:space="preserve"> </w:t>
      </w:r>
      <w:r>
        <w:t xml:space="preserve">- </w:t>
      </w:r>
      <w:r>
        <w:rPr>
          <w:rFonts w:hint="eastAsia"/>
        </w:rPr>
        <w:t xml:space="preserve">第四段</w:t>
      </w:r>
      <w:r>
        <w:t xml:space="preserve"> - </w:t>
      </w:r>
      <w:r>
        <w:rPr>
          <w:rFonts w:hint="eastAsia"/>
        </w:rPr>
        <w:t xml:space="preserve">误差</w:t>
      </w:r>
      <w:r>
        <w:t xml:space="preserve"> </w:t>
      </w:r>
      <w:r>
        <w:t xml:space="preserve">- </w:t>
      </w:r>
      <w:r>
        <w:rPr>
          <w:rFonts w:hint="eastAsia"/>
        </w:rPr>
        <w:t xml:space="preserve">五段：</w:t>
      </w:r>
      <w:r>
        <w:t xml:space="preserve"> </w:t>
      </w:r>
      <w:r>
        <w:t xml:space="preserve">- </w:t>
      </w:r>
      <w:r>
        <w:rPr>
          <w:rFonts w:hint="eastAsia"/>
        </w:rPr>
        <w:t xml:space="preserve">第一、二、三段</w:t>
      </w:r>
      <w:r>
        <w:t xml:space="preserve"> - </w:t>
      </w:r>
      <w:r>
        <w:rPr>
          <w:rFonts w:hint="eastAsia"/>
        </w:rPr>
        <w:t xml:space="preserve">读数</w:t>
      </w:r>
      <w:r>
        <w:t xml:space="preserve"> </w:t>
      </w:r>
      <w:r>
        <w:t xml:space="preserve">- </w:t>
      </w:r>
      <w:r>
        <w:rPr>
          <w:rFonts w:hint="eastAsia"/>
        </w:rPr>
        <w:t xml:space="preserve">第四段</w:t>
      </w:r>
      <w:r>
        <w:t xml:space="preserve"> - </w:t>
      </w:r>
      <w:r>
        <w:rPr>
          <w:rFonts w:hint="eastAsia"/>
        </w:rPr>
        <w:t xml:space="preserve">乘数</w:t>
      </w:r>
      <w:r>
        <w:t xml:space="preserve"> </w:t>
      </w:r>
      <w:r>
        <w:t xml:space="preserve">- </w:t>
      </w:r>
      <w:r>
        <w:rPr>
          <w:rFonts w:hint="eastAsia"/>
        </w:rPr>
        <w:t xml:space="preserve">第五段</w:t>
      </w:r>
      <w:r>
        <w:t xml:space="preserve"> - </w:t>
      </w:r>
      <w:r>
        <w:rPr>
          <w:rFonts w:hint="eastAsia"/>
        </w:rPr>
        <w:t xml:space="preserve">误差</w:t>
      </w:r>
    </w:p>
    <w:p>
      <w:pPr>
        <w:pStyle w:val="BodyText"/>
      </w:pPr>
      <w:r>
        <w:rPr>
          <w:rFonts w:hint="eastAsia"/>
          <w:b/>
          <w:bCs/>
        </w:rPr>
        <w:t xml:space="preserve">贴片电阻读数:</w:t>
      </w:r>
    </w:p>
    <w:p>
      <w:pPr>
        <w:pStyle w:val="BodyText"/>
      </w:pPr>
      <w:r>
        <w:drawing>
          <wp:inline>
            <wp:extent cx="5334000" cy="1768153"/>
            <wp:effectExtent b="0" l="0" r="0" t="0"/>
            <wp:docPr descr="贴片电阻读数" title="" id="13" name="Picture"/>
            <a:graphic>
              <a:graphicData uri="http://schemas.openxmlformats.org/drawingml/2006/picture">
                <pic:pic>
                  <pic:nvPicPr>
                    <pic:cNvPr descr="./images/贴片电阻读数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8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</w:t>
      </w:r>
      <w:r>
        <w:rPr>
          <w:rFonts w:hint="eastAsia"/>
        </w:rPr>
        <w:t xml:space="preserve">三位：</w:t>
      </w:r>
      <w:r>
        <w:t xml:space="preserve"> </w:t>
      </w:r>
      <w:r>
        <w:t xml:space="preserve">- </w:t>
      </w:r>
      <w:r>
        <w:rPr>
          <w:rFonts w:hint="eastAsia"/>
        </w:rPr>
        <w:t xml:space="preserve">第一、二位</w:t>
      </w:r>
      <w:r>
        <w:t xml:space="preserve"> - </w:t>
      </w:r>
      <w:r>
        <w:rPr>
          <w:rFonts w:hint="eastAsia"/>
        </w:rPr>
        <w:t xml:space="preserve">读数</w:t>
      </w:r>
      <w:r>
        <w:t xml:space="preserve"> </w:t>
      </w:r>
      <w:r>
        <w:t xml:space="preserve">- </w:t>
      </w:r>
      <w:r>
        <w:rPr>
          <w:rFonts w:hint="eastAsia"/>
        </w:rPr>
        <w:t xml:space="preserve">第三位</w:t>
      </w:r>
      <w:r>
        <w:t xml:space="preserve"> - </w:t>
      </w:r>
      <w:r>
        <w:rPr>
          <w:rFonts w:hint="eastAsia"/>
        </w:rPr>
        <w:t xml:space="preserve">10的n次幂</w:t>
      </w:r>
      <w:r>
        <w:t xml:space="preserve"> </w:t>
      </w:r>
      <w:r>
        <w:t xml:space="preserve">- </w:t>
      </w:r>
      <w:r>
        <w:rPr>
          <w:rFonts w:hint="eastAsia"/>
        </w:rPr>
        <w:t xml:space="preserve">精度</w:t>
      </w:r>
      <w:r>
        <w:t xml:space="preserve"> - 5%</w:t>
      </w:r>
      <w:r>
        <w:t xml:space="preserve"> </w:t>
      </w:r>
      <w:r>
        <w:t xml:space="preserve">- </w:t>
      </w:r>
      <w:r>
        <w:rPr>
          <w:rFonts w:hint="eastAsia"/>
        </w:rPr>
        <w:t xml:space="preserve">四位：</w:t>
      </w:r>
      <w:r>
        <w:t xml:space="preserve"> </w:t>
      </w:r>
      <w:r>
        <w:t xml:space="preserve">- </w:t>
      </w:r>
      <w:r>
        <w:rPr>
          <w:rFonts w:hint="eastAsia"/>
        </w:rPr>
        <w:t xml:space="preserve">第一、二、三位</w:t>
      </w:r>
      <w:r>
        <w:t xml:space="preserve"> - </w:t>
      </w:r>
      <w:r>
        <w:rPr>
          <w:rFonts w:hint="eastAsia"/>
        </w:rPr>
        <w:t xml:space="preserve">读数</w:t>
      </w:r>
      <w:r>
        <w:t xml:space="preserve"> </w:t>
      </w:r>
      <w:r>
        <w:t xml:space="preserve">- </w:t>
      </w:r>
      <w:r>
        <w:rPr>
          <w:rFonts w:hint="eastAsia"/>
        </w:rPr>
        <w:t xml:space="preserve">第四位</w:t>
      </w:r>
      <w:r>
        <w:t xml:space="preserve"> - </w:t>
      </w:r>
      <w:r>
        <w:rPr>
          <w:rFonts w:hint="eastAsia"/>
        </w:rPr>
        <w:t xml:space="preserve">10的n次幂</w:t>
      </w:r>
      <w:r>
        <w:t xml:space="preserve"> </w:t>
      </w:r>
      <w:r>
        <w:t xml:space="preserve">- </w:t>
      </w:r>
      <w:r>
        <w:rPr>
          <w:rFonts w:hint="eastAsia"/>
        </w:rPr>
        <w:t xml:space="preserve">精度</w:t>
      </w:r>
      <w:r>
        <w:t xml:space="preserve"> - 1%</w:t>
      </w:r>
      <w:r>
        <w:t xml:space="preserve"> </w:t>
      </w:r>
      <w:r>
        <w:t xml:space="preserve">- </w:t>
      </w:r>
      <w:r>
        <w:rPr>
          <w:rFonts w:hint="eastAsia"/>
        </w:rPr>
        <w:t xml:space="preserve">R：</w:t>
      </w:r>
      <w:r>
        <w:t xml:space="preserve"> </w:t>
      </w:r>
      <w:r>
        <w:t xml:space="preserve">- </w:t>
      </w:r>
      <w:r>
        <w:rPr>
          <w:rFonts w:hint="eastAsia"/>
        </w:rPr>
        <w:t xml:space="preserve">R代表小数点</w:t>
      </w:r>
    </w:p>
    <w:bookmarkEnd w:id="15"/>
    <w:bookmarkStart w:id="44" w:name="电容"/>
    <w:p>
      <w:pPr>
        <w:pStyle w:val="Heading2"/>
      </w:pPr>
      <w:r>
        <w:rPr>
          <w:rFonts w:hint="eastAsia"/>
        </w:rPr>
        <w:t xml:space="preserve">电容</w:t>
      </w:r>
    </w:p>
    <w:p>
      <w:pPr>
        <w:pStyle w:val="FirstParagraph"/>
      </w:pPr>
      <w:r>
        <w:drawing>
          <wp:inline>
            <wp:extent cx="5334000" cy="2804095"/>
            <wp:effectExtent b="0" l="0" r="0" t="0"/>
            <wp:docPr descr="常见电容" title="" id="17" name="Picture"/>
            <a:graphic>
              <a:graphicData uri="http://schemas.openxmlformats.org/drawingml/2006/picture">
                <pic:pic>
                  <pic:nvPicPr>
                    <pic:cNvPr descr="./images/image-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&gt; </w:t>
      </w:r>
      <w:r>
        <w:rPr>
          <w:rFonts w:hint="eastAsia"/>
        </w:rPr>
        <w:t xml:space="preserve">电容的核心作用是“隔直流、通交流”。</w:t>
      </w:r>
      <w:r>
        <w:br/>
      </w:r>
      <w:r>
        <w:t xml:space="preserve">&gt; </w:t>
      </w:r>
      <w:r>
        <w:rPr>
          <w:rFonts w:hint="eastAsia"/>
        </w:rPr>
        <w:t xml:space="preserve">主要功能为：储能（平滑电压）、滤波（滤除杂波）、耦合（传递信号）。</w:t>
      </w:r>
    </w:p>
    <w:p>
      <w:pPr>
        <w:numPr>
          <w:ilvl w:val="0"/>
          <w:numId w:val="1001"/>
        </w:numPr>
      </w:pPr>
      <w:r>
        <w:rPr>
          <w:rFonts w:hint="eastAsia"/>
        </w:rPr>
        <w:t xml:space="preserve">常见电容</w:t>
      </w:r>
    </w:p>
    <w:p>
      <w:pPr>
        <w:numPr>
          <w:ilvl w:val="1"/>
          <w:numId w:val="1002"/>
        </w:numPr>
      </w:pPr>
      <w:r>
        <w:rPr>
          <w:rFonts w:hint="eastAsia"/>
        </w:rPr>
        <w:t xml:space="preserve">MLCC陶瓷电容</w:t>
      </w:r>
    </w:p>
    <w:p>
      <w:pPr>
        <w:pStyle w:val="Compact"/>
        <w:numPr>
          <w:ilvl w:val="2"/>
          <w:numId w:val="1003"/>
        </w:numPr>
      </w:pPr>
      <w:r>
        <w:rPr>
          <w:rFonts w:hint="eastAsia"/>
        </w:rPr>
        <w:t xml:space="preserve">无极性</w:t>
      </w:r>
    </w:p>
    <w:p>
      <w:pPr>
        <w:pStyle w:val="Compact"/>
        <w:numPr>
          <w:ilvl w:val="2"/>
          <w:numId w:val="1003"/>
        </w:numPr>
      </w:pPr>
      <w:r>
        <w:rPr>
          <w:rFonts w:hint="eastAsia"/>
        </w:rPr>
        <w:t xml:space="preserve">中高频段滤波较好、容值偏低</w:t>
      </w:r>
    </w:p>
    <w:p>
      <w:pPr>
        <w:numPr>
          <w:ilvl w:val="1"/>
          <w:numId w:val="1002"/>
        </w:numPr>
      </w:pPr>
      <w:r>
        <w:rPr>
          <w:rFonts w:hint="eastAsia"/>
        </w:rPr>
        <w:t xml:space="preserve">钽电容：</w:t>
      </w:r>
      <w:r>
        <w:br/>
      </w:r>
      <w:r>
        <w:drawing>
          <wp:inline>
            <wp:extent cx="5334000" cy="2508537"/>
            <wp:effectExtent b="0" l="0" r="0" t="0"/>
            <wp:docPr descr="钽电容" title="" id="20" name="Picture"/>
            <a:graphic>
              <a:graphicData uri="http://schemas.openxmlformats.org/drawingml/2006/picture">
                <pic:pic>
                  <pic:nvPicPr>
                    <pic:cNvPr descr="./images/image-3.png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8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049746"/>
            <wp:effectExtent b="0" l="0" r="0" t="0"/>
            <wp:docPr descr="钽电容" title="" id="23" name="Picture"/>
            <a:graphic>
              <a:graphicData uri="http://schemas.openxmlformats.org/drawingml/2006/picture">
                <pic:pic>
                  <pic:nvPicPr>
                    <pic:cNvPr descr="./images/image-4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9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2"/>
        </w:numPr>
      </w:pPr>
      <w:r>
        <w:rPr>
          <w:rFonts w:hint="eastAsia"/>
        </w:rPr>
        <w:t xml:space="preserve">铝电解电容：</w:t>
      </w:r>
      <w:r>
        <w:br/>
      </w:r>
      <w:r>
        <w:drawing>
          <wp:inline>
            <wp:extent cx="5334000" cy="2215152"/>
            <wp:effectExtent b="0" l="0" r="0" t="0"/>
            <wp:docPr descr="铝电解电容" title="" id="26" name="Picture"/>
            <a:graphic>
              <a:graphicData uri="http://schemas.openxmlformats.org/drawingml/2006/picture">
                <pic:pic>
                  <pic:nvPicPr>
                    <pic:cNvPr descr="./images/image-5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5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427582"/>
            <wp:effectExtent b="0" l="0" r="0" t="0"/>
            <wp:docPr descr="铝电解电容" title="" id="29" name="Picture"/>
            <a:graphic>
              <a:graphicData uri="http://schemas.openxmlformats.org/drawingml/2006/picture">
                <pic:pic>
                  <pic:nvPicPr>
                    <pic:cNvPr descr="./images/image-6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2"/>
        </w:numPr>
      </w:pPr>
      <w:r>
        <w:rPr>
          <w:rFonts w:hint="eastAsia"/>
        </w:rPr>
        <w:t xml:space="preserve">X电容：</w:t>
      </w:r>
      <w:r>
        <w:br/>
      </w:r>
      <w:r>
        <w:drawing>
          <wp:inline>
            <wp:extent cx="5334000" cy="2267248"/>
            <wp:effectExtent b="0" l="0" r="0" t="0"/>
            <wp:docPr descr="alt text" title="" id="32" name="Picture"/>
            <a:graphic>
              <a:graphicData uri="http://schemas.openxmlformats.org/drawingml/2006/picture">
                <pic:pic>
                  <pic:nvPicPr>
                    <pic:cNvPr descr="./images/image-7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7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2"/>
        </w:numPr>
      </w:pPr>
      <w:r>
        <w:rPr>
          <w:rFonts w:hint="eastAsia"/>
        </w:rPr>
        <w:t xml:space="preserve">CBB电容：</w:t>
      </w:r>
      <w:r>
        <w:br/>
      </w:r>
      <w:r>
        <w:drawing>
          <wp:inline>
            <wp:extent cx="5334000" cy="1620108"/>
            <wp:effectExtent b="0" l="0" r="0" t="0"/>
            <wp:docPr descr="alt text" title="" id="35" name="Picture"/>
            <a:graphic>
              <a:graphicData uri="http://schemas.openxmlformats.org/drawingml/2006/picture">
                <pic:pic>
                  <pic:nvPicPr>
                    <pic:cNvPr descr="./images/image-8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0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2"/>
        </w:numPr>
      </w:pPr>
      <w:r>
        <w:rPr>
          <w:rFonts w:hint="eastAsia"/>
        </w:rPr>
        <w:t xml:space="preserve">涤纶电容：</w:t>
      </w:r>
      <w:r>
        <w:br/>
      </w:r>
      <w:r>
        <w:drawing>
          <wp:inline>
            <wp:extent cx="5334000" cy="2573185"/>
            <wp:effectExtent b="0" l="0" r="0" t="0"/>
            <wp:docPr descr="alt text" title="" id="38" name="Picture"/>
            <a:graphic>
              <a:graphicData uri="http://schemas.openxmlformats.org/drawingml/2006/picture">
                <pic:pic>
                  <pic:nvPicPr>
                    <pic:cNvPr descr="./images/image-1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3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rPr>
          <w:rFonts w:hint="eastAsia"/>
        </w:rPr>
        <w:t xml:space="preserve">电容分类</w:t>
      </w:r>
    </w:p>
    <w:tbl>
      <w:tblPr>
        <w:tblStyle w:val="Table"/>
        <w:tblW w:type="pct" w:w="5000"/>
        <w:jc w:val="left"/>
        <w:tblInd w:w="720" w:type="dxa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频率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种类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高频（Mhz</w:t>
            </w:r>
            <w:r>
              <w:t xml:space="preserve"> - </w:t>
            </w:r>
            <w:r>
              <w:rPr>
                <w:rFonts w:hint="eastAsia"/>
              </w:rPr>
              <w:t xml:space="preserve">Ghz）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MLCC多层陶瓷电容（贴片）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中频（kHz</w:t>
            </w:r>
            <w:r>
              <w:t xml:space="preserve"> - </w:t>
            </w:r>
            <w:r>
              <w:rPr>
                <w:rFonts w:hint="eastAsia"/>
              </w:rPr>
              <w:t xml:space="preserve">低频Mhz）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钽电容（贴片）、X电容（插件）、CBB电容（插件）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低频/电源（100hz</w:t>
            </w:r>
            <w:r>
              <w:t xml:space="preserve"> - </w:t>
            </w:r>
            <w:r>
              <w:rPr>
                <w:rFonts w:hint="eastAsia"/>
              </w:rPr>
              <w:t xml:space="preserve">khz）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铝电解电容（贴片或插件）</w:t>
            </w:r>
          </w:p>
        </w:tc>
      </w:tr>
    </w:tbl>
    <w:p>
      <w:pPr>
        <w:pStyle w:val="Compact"/>
        <w:numPr>
          <w:ilvl w:val="1"/>
          <w:numId w:val="1004"/>
        </w:numPr>
      </w:pPr>
      <w:r>
        <w:rPr>
          <w:rFonts w:hint="eastAsia"/>
          <w:b/>
          <w:bCs/>
        </w:rPr>
        <w:t xml:space="preserve">高频应用</w:t>
      </w:r>
      <w:r>
        <w:rPr>
          <w:rFonts w:hint="eastAsia"/>
        </w:rPr>
        <w:t xml:space="preserve">：让高频噪声/干扰电流能够瞬间被短路到地，而不影响信号完整性或电源纯净度</w:t>
      </w:r>
    </w:p>
    <w:p>
      <w:pPr>
        <w:numPr>
          <w:ilvl w:val="2"/>
          <w:numId w:val="1005"/>
        </w:numPr>
      </w:pPr>
      <w:r>
        <w:rPr>
          <w:rFonts w:hint="eastAsia"/>
        </w:rPr>
        <w:t xml:space="preserve">电路不可避免存在</w:t>
      </w:r>
      <w:r>
        <w:rPr>
          <w:rFonts w:hint="eastAsia"/>
          <w:b/>
          <w:bCs/>
        </w:rPr>
        <w:t xml:space="preserve">寄生电感（ESL）</w:t>
      </w:r>
      <w:r>
        <w:rPr>
          <w:rFonts w:hint="eastAsia"/>
        </w:rPr>
        <w:t xml:space="preserve">，高频电流变化时，感应出的电压将干扰芯片运行。电容可以抑制</w:t>
      </w:r>
      <w:r>
        <w:t xml:space="preserve"> ESL </w:t>
      </w:r>
      <w:r>
        <w:rPr>
          <w:rFonts w:hint="eastAsia"/>
        </w:rPr>
        <w:t xml:space="preserve">带来的噪声。</w:t>
      </w:r>
    </w:p>
    <w:p>
      <w:pPr>
        <w:pStyle w:val="Compact"/>
        <w:numPr>
          <w:ilvl w:val="3"/>
          <w:numId w:val="1006"/>
        </w:numPr>
      </w:pPr>
      <w:r>
        <w:rPr>
          <w:rFonts w:hint="eastAsia"/>
        </w:rPr>
        <w:t xml:space="preserve">电容容抗</w:t>
      </w:r>
    </w:p>
    <w:p>
      <w:pPr>
        <w:pStyle w:val="Compact"/>
      </w:pPr>
      <m:oMathPara>
        <m:oMathParaPr>
          <m:jc m:val="center"/>
        </m:oMathParaPr>
        <m:oMath>
          <m:sSub>
            <m:e>
              <m:r>
                <m:t>X</m:t>
              </m:r>
            </m:e>
            <m:sub>
              <m:r>
                <m:t>C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2</m:t>
              </m:r>
              <m:r>
                <m:t>π</m:t>
              </m:r>
              <m:r>
                <m:t>f</m:t>
              </m:r>
              <m:r>
                <m:t>C</m:t>
              </m:r>
            </m:den>
          </m:f>
        </m:oMath>
      </m:oMathPara>
    </w:p>
    <w:p>
      <w:pPr>
        <w:pStyle w:val="Compact"/>
        <w:numPr>
          <w:ilvl w:val="3"/>
          <w:numId w:val="1000"/>
        </w:numPr>
      </w:pPr>
      <w:r>
        <w:rPr>
          <w:rFonts w:hint="eastAsia"/>
        </w:rPr>
        <w:t xml:space="preserve">在高频时低，可吸引高频噪声通过，加快其接地。</w:t>
      </w:r>
    </w:p>
    <w:p>
      <w:pPr>
        <w:numPr>
          <w:ilvl w:val="2"/>
          <w:numId w:val="1005"/>
        </w:numPr>
      </w:pPr>
      <w:r>
        <w:rPr>
          <w:rFonts w:hint="eastAsia"/>
        </w:rPr>
        <w:t xml:space="preserve">适用于高频环境的电容，其自身</w:t>
      </w:r>
      <w:r>
        <w:t xml:space="preserve"> ESL </w:t>
      </w:r>
      <w:r>
        <w:rPr>
          <w:rFonts w:hint="eastAsia"/>
        </w:rPr>
        <w:t xml:space="preserve">应该足够小。而电容C的基本公式有，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ε</m:t>
              </m:r>
              <m:r>
                <m:rPr>
                  <m:sty m:val="p"/>
                </m:rPr>
                <m:t>×</m:t>
              </m:r>
              <m:r>
                <m:t>A</m:t>
              </m:r>
            </m:num>
            <m:den>
              <m:r>
                <m:t>d</m:t>
              </m:r>
            </m:den>
          </m:f>
        </m:oMath>
      </m:oMathPara>
    </w:p>
    <w:p>
      <w:pPr>
        <w:numPr>
          <w:ilvl w:val="2"/>
          <w:numId w:val="1000"/>
        </w:numPr>
      </w:pPr>
      <w:r>
        <w:rPr>
          <w:rFonts w:hint="eastAsia"/>
        </w:rPr>
        <w:t xml:space="preserve">&gt;其中，ε为介电常数，A为极板面积，d为极板间距。</w:t>
      </w:r>
    </w:p>
    <w:p>
      <w:pPr>
        <w:pStyle w:val="Compact"/>
        <w:numPr>
          <w:ilvl w:val="3"/>
          <w:numId w:val="1007"/>
        </w:numPr>
      </w:pPr>
      <w:r>
        <w:rPr>
          <w:rFonts w:hint="eastAsia"/>
        </w:rPr>
        <w:t xml:space="preserve">受限于电容热稳定性、制造工艺，ε</w:t>
      </w:r>
      <w:r>
        <w:t xml:space="preserve"> </w:t>
      </w:r>
      <w:r>
        <w:rPr>
          <w:rFonts w:hint="eastAsia"/>
        </w:rPr>
        <w:t xml:space="preserve">、d不易更改。这意味着：低</w:t>
      </w:r>
      <w:r>
        <w:t xml:space="preserve"> ESL 、</w:t>
      </w:r>
      <w:r>
        <w:rPr>
          <w:rFonts w:hint="eastAsia"/>
          <w:b/>
          <w:bCs/>
        </w:rPr>
        <w:t xml:space="preserve">适用于高频环境的电容，其容量通常较小</w:t>
      </w:r>
      <w:r>
        <w:rPr>
          <w:rFonts w:hint="eastAsia"/>
        </w:rPr>
        <w:t xml:space="preserve">（常见容量：nF</w:t>
      </w:r>
      <w:r>
        <w:t xml:space="preserve"> - </w:t>
      </w:r>
      <w:r>
        <w:rPr>
          <w:rFonts w:hint="eastAsia"/>
        </w:rPr>
        <w:t xml:space="preserve">uF）。</w:t>
      </w:r>
    </w:p>
    <w:p>
      <w:pPr>
        <w:numPr>
          <w:ilvl w:val="2"/>
          <w:numId w:val="1005"/>
        </w:numPr>
      </w:pPr>
      <w:r>
        <w:rPr>
          <w:rFonts w:hint="eastAsia"/>
        </w:rPr>
        <w:t xml:space="preserve">使用场景：</w:t>
      </w:r>
    </w:p>
    <w:p>
      <w:pPr>
        <w:pStyle w:val="Compact"/>
        <w:numPr>
          <w:ilvl w:val="3"/>
          <w:numId w:val="1008"/>
        </w:numPr>
      </w:pPr>
      <w:r>
        <w:rPr>
          <w:rFonts w:hint="eastAsia"/>
        </w:rPr>
        <w:t xml:space="preserve">tps5430的</w:t>
      </w:r>
      <w:r>
        <w:t xml:space="preserve"> </w:t>
      </w:r>
      <w:r>
        <w:rPr>
          <w:i/>
          <w:iCs/>
        </w:rPr>
        <w:t xml:space="preserve">Vin</w:t>
      </w:r>
      <w:r>
        <w:t xml:space="preserve"> </w:t>
      </w:r>
      <w:r>
        <w:rPr>
          <w:rFonts w:hint="eastAsia"/>
        </w:rPr>
        <w:t xml:space="preserve">引脚要求就近连接低</w:t>
      </w:r>
      <w:r>
        <w:t xml:space="preserve"> ESL </w:t>
      </w:r>
      <w:r>
        <w:rPr>
          <w:rFonts w:hint="eastAsia"/>
        </w:rPr>
        <w:t xml:space="preserve">陶瓷电容至</w:t>
      </w:r>
      <w:r>
        <w:t xml:space="preserve"> GND。</w:t>
      </w:r>
      <w:r>
        <w:rPr>
          <w:rFonts w:hint="eastAsia"/>
          <w:b/>
          <w:bCs/>
        </w:rPr>
        <w:t xml:space="preserve">（去耦电容）</w:t>
      </w:r>
    </w:p>
    <w:p>
      <w:pPr>
        <w:pStyle w:val="Compact"/>
        <w:numPr>
          <w:ilvl w:val="4"/>
          <w:numId w:val="1009"/>
        </w:numPr>
      </w:pPr>
      <w:r>
        <w:rPr>
          <w:rFonts w:hint="eastAsia"/>
        </w:rPr>
        <w:t xml:space="preserve">就近：降低导线带来的</w:t>
      </w:r>
      <w:r>
        <w:t xml:space="preserve"> ESL。</w:t>
      </w:r>
    </w:p>
    <w:p>
      <w:pPr>
        <w:pStyle w:val="Compact"/>
        <w:numPr>
          <w:ilvl w:val="4"/>
          <w:numId w:val="1009"/>
        </w:numPr>
      </w:pPr>
      <w:r>
        <w:rPr>
          <w:i/>
          <w:iCs/>
        </w:rPr>
        <w:t xml:space="preserve">Vin</w:t>
      </w:r>
      <w:r>
        <w:t xml:space="preserve"> </w:t>
      </w:r>
      <w:r>
        <w:rPr>
          <w:rFonts w:hint="eastAsia"/>
        </w:rPr>
        <w:t xml:space="preserve">所在回路上，高侧mos管以500kHz切换导通、截止状态。低</w:t>
      </w:r>
      <w:r>
        <w:t xml:space="preserve"> ESR </w:t>
      </w:r>
      <w:r>
        <w:rPr>
          <w:rFonts w:hint="eastAsia"/>
        </w:rPr>
        <w:t xml:space="preserve">陶瓷电容可以低阻抗地响应高频电流。</w:t>
      </w:r>
    </w:p>
    <w:p>
      <w:pPr>
        <w:pStyle w:val="Compact"/>
        <w:numPr>
          <w:ilvl w:val="3"/>
          <w:numId w:val="1008"/>
        </w:numPr>
      </w:pPr>
      <w:r>
        <w:rPr>
          <w:rFonts w:hint="eastAsia"/>
        </w:rPr>
        <w:t xml:space="preserve">lmr33630的</w:t>
      </w:r>
      <w:r>
        <w:t xml:space="preserve"> Vcc </w:t>
      </w:r>
      <w:r>
        <w:rPr>
          <w:rFonts w:hint="eastAsia"/>
        </w:rPr>
        <w:t xml:space="preserve">引脚要求接1uF</w:t>
      </w:r>
      <w:r>
        <w:t xml:space="preserve"> </w:t>
      </w:r>
      <w:r>
        <w:rPr>
          <w:rFonts w:hint="eastAsia"/>
        </w:rPr>
        <w:t xml:space="preserve">电容至</w:t>
      </w:r>
      <w:r>
        <w:t xml:space="preserve"> GND。</w:t>
      </w:r>
      <w:r>
        <w:rPr>
          <w:rFonts w:hint="eastAsia"/>
          <w:b/>
          <w:bCs/>
        </w:rPr>
        <w:t xml:space="preserve">（旁路电容）</w:t>
      </w:r>
      <w:r>
        <w:t xml:space="preserve"> </w:t>
      </w:r>
      <w:r>
        <w:t xml:space="preserve">&gt; </w:t>
      </w:r>
      <w:r>
        <w:rPr>
          <w:rFonts w:hint="eastAsia"/>
        </w:rPr>
        <w:t xml:space="preserve">详见</w:t>
      </w:r>
      <w:hyperlink r:id="rId40">
        <w:r>
          <w:rPr>
            <w:rStyle w:val="Hyperlink"/>
            <w:rFonts w:hint="eastAsia"/>
          </w:rPr>
          <w:t xml:space="preserve">LMR33630电路分析</w:t>
        </w:r>
      </w:hyperlink>
    </w:p>
    <w:p>
      <w:pPr>
        <w:pStyle w:val="Compact"/>
        <w:numPr>
          <w:ilvl w:val="1"/>
          <w:numId w:val="1004"/>
        </w:numPr>
      </w:pPr>
      <w:r>
        <w:rPr>
          <w:rFonts w:hint="eastAsia"/>
          <w:b/>
          <w:bCs/>
        </w:rPr>
        <w:t xml:space="preserve">低频应用</w:t>
      </w:r>
      <w:r>
        <w:rPr>
          <w:rFonts w:hint="eastAsia"/>
        </w:rPr>
        <w:t xml:space="preserve">：阻隔或滤除低频信号/噪声，或用于能量存储与缓慢释放（功率电容）。</w:t>
      </w:r>
    </w:p>
    <w:p>
      <w:pPr>
        <w:numPr>
          <w:ilvl w:val="2"/>
          <w:numId w:val="1010"/>
        </w:numPr>
      </w:pPr>
      <w:r>
        <w:rPr>
          <w:rFonts w:hint="eastAsia"/>
        </w:rPr>
        <w:t xml:space="preserve">适用于低频场景的电容对</w:t>
      </w:r>
      <w:r>
        <w:t xml:space="preserve"> ESL </w:t>
      </w:r>
      <w:r>
        <w:rPr>
          <w:rFonts w:hint="eastAsia"/>
        </w:rPr>
        <w:t xml:space="preserve">要求不高，可以拥有较高的容量。</w:t>
      </w:r>
    </w:p>
    <w:p>
      <w:pPr>
        <w:numPr>
          <w:ilvl w:val="2"/>
          <w:numId w:val="1010"/>
        </w:numPr>
      </w:pPr>
      <w:r>
        <w:rPr>
          <w:rFonts w:hint="eastAsia"/>
        </w:rPr>
        <w:t xml:space="preserve">为了实现能量储存，流经低频电容的电流通常较大。此时，其</w:t>
      </w:r>
      <w:r>
        <w:t xml:space="preserve"> </w:t>
      </w:r>
      <w:r>
        <w:rPr>
          <w:rFonts w:hint="eastAsia"/>
          <w:b/>
          <w:bCs/>
        </w:rPr>
        <w:t xml:space="preserve">寄生电阻（ESR）</w:t>
      </w:r>
      <w:r>
        <w:t xml:space="preserve"> </w:t>
      </w:r>
      <w:r>
        <w:rPr>
          <w:rFonts w:hint="eastAsia"/>
        </w:rPr>
        <w:t xml:space="preserve">将导致发热。因此，低频电路对</w:t>
      </w:r>
      <w:r>
        <w:t xml:space="preserve"> ESR </w:t>
      </w:r>
      <w:r>
        <w:rPr>
          <w:rFonts w:hint="eastAsia"/>
        </w:rPr>
        <w:t xml:space="preserve">要求较高。</w:t>
      </w:r>
    </w:p>
    <w:p>
      <w:pPr>
        <w:numPr>
          <w:ilvl w:val="2"/>
          <w:numId w:val="1010"/>
        </w:numPr>
      </w:pPr>
      <w:r>
        <w:rPr>
          <w:rFonts w:hint="eastAsia"/>
        </w:rPr>
        <w:t xml:space="preserve">使用场景：</w:t>
      </w:r>
      <w:r>
        <w:t xml:space="preserve"> </w:t>
      </w:r>
      <w:r>
        <w:drawing>
          <wp:inline>
            <wp:extent cx="5334000" cy="1906702"/>
            <wp:effectExtent b="0" l="0" r="0" t="0"/>
            <wp:docPr descr="alt text" title="" id="42" name="Picture"/>
            <a:graphic>
              <a:graphicData uri="http://schemas.openxmlformats.org/drawingml/2006/picture">
                <pic:pic>
                  <pic:nvPicPr>
                    <pic:cNvPr descr="images/image-4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6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3"/>
          <w:numId w:val="1011"/>
        </w:numPr>
      </w:pPr>
      <w:r>
        <w:rPr>
          <w:rFonts w:hint="eastAsia"/>
        </w:rPr>
        <w:t xml:space="preserve">电源滤波。</w:t>
      </w:r>
      <w:r>
        <w:t xml:space="preserve"> </w:t>
      </w:r>
      <w:r>
        <w:t xml:space="preserve">&gt; </w:t>
      </w:r>
      <w:r>
        <w:rPr>
          <w:rFonts w:hint="eastAsia"/>
        </w:rPr>
        <w:t xml:space="preserve">详见</w:t>
      </w:r>
      <w:hyperlink r:id="rId40">
        <w:r>
          <w:rPr>
            <w:rStyle w:val="Hyperlink"/>
            <w:rFonts w:hint="eastAsia"/>
          </w:rPr>
          <w:t xml:space="preserve">LMR33630电路分析</w:t>
        </w:r>
      </w:hyperlink>
    </w:p>
    <w:bookmarkEnd w:id="44"/>
    <w:bookmarkStart w:id="54" w:name="电感"/>
    <w:p>
      <w:pPr>
        <w:pStyle w:val="Heading2"/>
      </w:pPr>
      <w:r>
        <w:rPr>
          <w:rFonts w:hint="eastAsia"/>
        </w:rPr>
        <w:t xml:space="preserve">电感</w:t>
      </w:r>
    </w:p>
    <w:p>
      <w:pPr>
        <w:pStyle w:val="FirstParagraph"/>
      </w:pPr>
      <w:r>
        <w:drawing>
          <wp:inline>
            <wp:extent cx="5334000" cy="2802451"/>
            <wp:effectExtent b="0" l="0" r="0" t="0"/>
            <wp:docPr descr="alt text" title="" id="46" name="Picture"/>
            <a:graphic>
              <a:graphicData uri="http://schemas.openxmlformats.org/drawingml/2006/picture">
                <pic:pic>
                  <pic:nvPicPr>
                    <pic:cNvPr descr="./images/image-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&gt; </w:t>
      </w:r>
      <w:r>
        <w:rPr>
          <w:rFonts w:hint="eastAsia"/>
        </w:rPr>
        <w:t xml:space="preserve">电感的核心作用是“通直流、阻交流”，用于滤波、储能、抗干扰。</w:t>
      </w:r>
      <w:r>
        <w:t xml:space="preserve"> </w:t>
      </w:r>
      <w:r>
        <w:t xml:space="preserve">&gt;</w:t>
      </w:r>
    </w:p>
    <w:p>
      <w:pPr>
        <w:pStyle w:val="BodyText"/>
      </w:pPr>
      <w:r>
        <w:rPr>
          <w:rFonts w:hint="eastAsia"/>
          <w:b/>
          <w:bCs/>
        </w:rPr>
        <w:t xml:space="preserve">插接电感读数:</w:t>
      </w:r>
      <w:r>
        <w:t xml:space="preserve"> </w:t>
      </w:r>
      <w:r>
        <w:drawing>
          <wp:inline>
            <wp:extent cx="5334000" cy="3129448"/>
            <wp:effectExtent b="0" l="0" r="0" t="0"/>
            <wp:docPr descr="alt text" title="" id="49" name="Picture"/>
            <a:graphic>
              <a:graphicData uri="http://schemas.openxmlformats.org/drawingml/2006/picture">
                <pic:pic>
                  <pic:nvPicPr>
                    <pic:cNvPr descr="./images/image-12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9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</w:t>
      </w:r>
      <w:r>
        <w:rPr>
          <w:rFonts w:hint="eastAsia"/>
        </w:rPr>
        <w:t xml:space="preserve">读数同插接电阻</w:t>
      </w:r>
    </w:p>
    <w:p>
      <w:pPr>
        <w:pStyle w:val="BodyText"/>
      </w:pPr>
      <w:r>
        <w:rPr>
          <w:rFonts w:hint="eastAsia"/>
          <w:b/>
          <w:bCs/>
        </w:rPr>
        <w:t xml:space="preserve">贴片电感读数:</w:t>
      </w:r>
    </w:p>
    <w:p>
      <w:pPr>
        <w:pStyle w:val="BodyText"/>
      </w:pPr>
      <w:r>
        <w:drawing>
          <wp:inline>
            <wp:extent cx="5334000" cy="4560711"/>
            <wp:effectExtent b="0" l="0" r="0" t="0"/>
            <wp:docPr descr="alt text" title="" id="52" name="Picture"/>
            <a:graphic>
              <a:graphicData uri="http://schemas.openxmlformats.org/drawingml/2006/picture">
                <pic:pic>
                  <pic:nvPicPr>
                    <pic:cNvPr descr="./images/image-13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0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</w:t>
      </w:r>
      <w:r>
        <w:rPr>
          <w:rFonts w:hint="eastAsia"/>
        </w:rPr>
        <w:t xml:space="preserve">读数同贴片电阻</w:t>
      </w:r>
    </w:p>
    <w:p>
      <w:pPr>
        <w:pStyle w:val="Compact"/>
        <w:numPr>
          <w:ilvl w:val="0"/>
          <w:numId w:val="1012"/>
        </w:numPr>
      </w:pPr>
      <w:r>
        <w:rPr>
          <w:rFonts w:hint="eastAsia"/>
        </w:rPr>
        <w:t xml:space="preserve">电感分类</w:t>
      </w:r>
      <w:r>
        <w:t xml:space="preserve"> </w:t>
      </w:r>
      <w:r>
        <w:t xml:space="preserve">| </w:t>
      </w:r>
      <w:r>
        <w:rPr>
          <w:rFonts w:hint="eastAsia"/>
        </w:rPr>
        <w:t xml:space="preserve">频率</w:t>
      </w:r>
      <w:r>
        <w:t xml:space="preserve"> | </w:t>
      </w:r>
      <w:r>
        <w:rPr>
          <w:rFonts w:hint="eastAsia"/>
        </w:rPr>
        <w:t xml:space="preserve">种类</w:t>
      </w:r>
      <w:r>
        <w:t xml:space="preserve"> |</w:t>
      </w:r>
      <w:r>
        <w:t xml:space="preserve"> </w:t>
      </w:r>
      <w:r>
        <w:t xml:space="preserve">| — | — |</w:t>
      </w:r>
      <w:r>
        <w:t xml:space="preserve"> </w:t>
      </w:r>
      <w:r>
        <w:t xml:space="preserve">| </w:t>
      </w:r>
      <w:r>
        <w:rPr>
          <w:rFonts w:hint="eastAsia"/>
        </w:rPr>
        <w:t xml:space="preserve">高频（Mhz以上）</w:t>
      </w:r>
      <w:r>
        <w:t xml:space="preserve"> | </w:t>
      </w:r>
      <w:r>
        <w:rPr>
          <w:rFonts w:hint="eastAsia"/>
        </w:rPr>
        <w:t xml:space="preserve">叠片电感、共模电感、环形电感、片式功率电感</w:t>
      </w:r>
      <w:r>
        <w:t xml:space="preserve"> |</w:t>
      </w:r>
      <w:r>
        <w:t xml:space="preserve"> </w:t>
      </w:r>
      <w:r>
        <w:t xml:space="preserve">| </w:t>
      </w:r>
      <w:r>
        <w:rPr>
          <w:rFonts w:hint="eastAsia"/>
        </w:rPr>
        <w:t xml:space="preserve">低频（几百Hz</w:t>
      </w:r>
      <w:r>
        <w:t xml:space="preserve"> - </w:t>
      </w:r>
      <w:r>
        <w:rPr>
          <w:rFonts w:hint="eastAsia"/>
        </w:rPr>
        <w:t xml:space="preserve">kHz）</w:t>
      </w:r>
      <w:r>
        <w:t xml:space="preserve"> | </w:t>
      </w:r>
      <w:r>
        <w:rPr>
          <w:rFonts w:hint="eastAsia"/>
        </w:rPr>
        <w:t xml:space="preserve">工字电感、磁棒电感</w:t>
      </w:r>
      <w:r>
        <w:t xml:space="preserve"> |</w:t>
      </w:r>
    </w:p>
    <w:p>
      <w:pPr>
        <w:pStyle w:val="Compact"/>
        <w:numPr>
          <w:ilvl w:val="1"/>
          <w:numId w:val="1013"/>
        </w:numPr>
      </w:pPr>
      <w:r>
        <w:rPr>
          <w:rFonts w:hint="eastAsia"/>
        </w:rPr>
        <w:t xml:space="preserve">高频应用：处理信号，让想要的信号更纯净、更强地通过，并阻止或削弱不想要的干扰信号。</w:t>
      </w:r>
    </w:p>
    <w:p>
      <w:pPr>
        <w:pStyle w:val="Compact"/>
        <w:numPr>
          <w:ilvl w:val="1"/>
          <w:numId w:val="1013"/>
        </w:numPr>
      </w:pPr>
      <w:r>
        <w:rPr>
          <w:rFonts w:hint="eastAsia"/>
        </w:rPr>
        <w:t xml:space="preserve">低频应用：处理能量，储存电能，抑制低频波动。</w:t>
      </w:r>
    </w:p>
    <w:bookmarkEnd w:id="54"/>
    <w:bookmarkStart w:id="78" w:name="二极管"/>
    <w:p>
      <w:pPr>
        <w:pStyle w:val="Heading2"/>
      </w:pPr>
      <w:r>
        <w:rPr>
          <w:rFonts w:hint="eastAsia"/>
        </w:rPr>
        <w:t xml:space="preserve">二极管</w:t>
      </w:r>
    </w:p>
    <w:bookmarkStart w:id="61" w:name="pn结"/>
    <w:p>
      <w:pPr>
        <w:pStyle w:val="Heading3"/>
      </w:pPr>
      <w:r>
        <w:rPr>
          <w:rFonts w:hint="eastAsia"/>
        </w:rPr>
        <w:t xml:space="preserve">PN结</w:t>
      </w:r>
    </w:p>
    <w:p>
      <w:pPr>
        <w:pStyle w:val="FirstParagraph"/>
      </w:pPr>
      <w:r>
        <w:drawing>
          <wp:inline>
            <wp:extent cx="5334000" cy="3316778"/>
            <wp:effectExtent b="0" l="0" r="0" t="0"/>
            <wp:docPr descr="alt text" title="" id="56" name="Picture"/>
            <a:graphic>
              <a:graphicData uri="http://schemas.openxmlformats.org/drawingml/2006/picture">
                <pic:pic>
                  <pic:nvPicPr>
                    <pic:cNvPr descr="./images/image-17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6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P（Positive）端与N（Negative）端由于其材料的物理性质，富含空穴或电子。二者接触后，电子和空穴会互相扩散，形成内建电场（从N区指向P区）；</w:t>
      </w:r>
      <w:r>
        <w:br/>
      </w:r>
      <w:r>
        <w:rPr>
          <w:rFonts w:hint="eastAsia"/>
        </w:rPr>
        <w:t xml:space="preserve">直到达到一个平衡状态，并且在结的中心形成一个耗尽层（因电子和空穴扩散形成的、缺乏载流子的、阻碍多子继续扩散的电场区域）。</w:t>
      </w:r>
      <w:r>
        <w:t xml:space="preserve"> </w:t>
      </w:r>
      <w:r>
        <w:t xml:space="preserve">- </w:t>
      </w:r>
      <w:r>
        <w:rPr>
          <w:rFonts w:hint="eastAsia"/>
        </w:rPr>
        <w:t xml:space="preserve">这样就有PN结的两个性质。</w:t>
      </w:r>
      <w:r>
        <w:t xml:space="preserve"> </w:t>
      </w:r>
      <w:r>
        <w:t xml:space="preserve">-</w:t>
      </w:r>
      <w:r>
        <w:t xml:space="preserve"> </w:t>
      </w:r>
      <w:r>
        <w:rPr>
          <w:rFonts w:hint="eastAsia"/>
          <w:b/>
          <w:bCs/>
        </w:rPr>
        <w:t xml:space="preserve">单向导电</w:t>
      </w:r>
      <w:r>
        <w:rPr>
          <w:rFonts w:hint="eastAsia"/>
        </w:rPr>
        <w:t xml:space="preserve">：</w:t>
      </w:r>
      <w:r>
        <w:br/>
      </w:r>
      <w:r>
        <w:drawing>
          <wp:inline>
            <wp:extent cx="5334000" cy="3360127"/>
            <wp:effectExtent b="0" l="0" r="0" t="0"/>
            <wp:docPr descr="alt text" title="" id="59" name="Picture"/>
            <a:graphic>
              <a:graphicData uri="http://schemas.openxmlformats.org/drawingml/2006/picture">
                <pic:pic>
                  <pic:nvPicPr>
                    <pic:cNvPr descr="./images/image-15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0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外加电场与内建电场</w:t>
      </w:r>
      <w:r>
        <w:rPr>
          <w:rFonts w:hint="eastAsia"/>
          <w:b/>
          <w:bCs/>
        </w:rPr>
        <w:t xml:space="preserve">反向</w:t>
      </w:r>
      <w:r>
        <w:rPr>
          <w:rFonts w:hint="eastAsia"/>
        </w:rPr>
        <w:t xml:space="preserve">，耗尽层</w:t>
      </w:r>
      <w:r>
        <w:rPr>
          <w:rFonts w:hint="eastAsia"/>
          <w:b/>
          <w:bCs/>
        </w:rPr>
        <w:t xml:space="preserve">变窄</w:t>
      </w:r>
      <w:r>
        <w:rPr>
          <w:rFonts w:hint="eastAsia"/>
        </w:rPr>
        <w:t xml:space="preserve">，若外加电场强过内建电场，电路</w:t>
      </w:r>
      <w:r>
        <w:rPr>
          <w:rFonts w:hint="eastAsia"/>
          <w:b/>
          <w:bCs/>
        </w:rPr>
        <w:t xml:space="preserve">导通</w:t>
      </w:r>
      <w:r>
        <w:rPr>
          <w:rFonts w:hint="eastAsia"/>
        </w:rPr>
        <w:t xml:space="preserve">；</w:t>
      </w:r>
      <w:r>
        <w:br/>
      </w:r>
      <w:r>
        <w:rPr>
          <w:rFonts w:hint="eastAsia"/>
        </w:rPr>
        <w:t xml:space="preserve">外加电场与内建电场</w:t>
      </w:r>
      <w:r>
        <w:rPr>
          <w:rFonts w:hint="eastAsia"/>
          <w:b/>
          <w:bCs/>
        </w:rPr>
        <w:t xml:space="preserve">同向</w:t>
      </w:r>
      <w:r>
        <w:rPr>
          <w:rFonts w:hint="eastAsia"/>
        </w:rPr>
        <w:t xml:space="preserve">，电路保持</w:t>
      </w:r>
      <w:r>
        <w:rPr>
          <w:rFonts w:hint="eastAsia"/>
          <w:b/>
          <w:bCs/>
        </w:rPr>
        <w:t xml:space="preserve">截止</w:t>
      </w:r>
      <w:r>
        <w:rPr>
          <w:rFonts w:hint="eastAsia"/>
        </w:rPr>
        <w:t xml:space="preserve">，耗尽层</w:t>
      </w:r>
      <w:r>
        <w:rPr>
          <w:rFonts w:hint="eastAsia"/>
          <w:b/>
          <w:bCs/>
        </w:rPr>
        <w:t xml:space="preserve">加宽</w:t>
      </w:r>
      <w:r>
        <w:rPr>
          <w:rFonts w:hint="eastAsia"/>
        </w:rPr>
        <w:t xml:space="preserve">，若外加电场过强，耗尽层过于稀薄，发生击穿；</w:t>
      </w:r>
      <w:r>
        <w:t xml:space="preserve"> </w:t>
      </w:r>
      <w:r>
        <w:t xml:space="preserve">-</w:t>
      </w:r>
      <w:r>
        <w:t xml:space="preserve"> </w:t>
      </w:r>
      <w:r>
        <w:rPr>
          <w:rFonts w:hint="eastAsia"/>
          <w:b/>
          <w:bCs/>
        </w:rPr>
        <w:t xml:space="preserve">可控电容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PN结的交界面处存在一个充满正负离子的空间电荷区（耗尽层）。电荷的存储与变化，本身就是电容的基本定义。</w:t>
      </w:r>
      <w:r>
        <w:br/>
      </w:r>
      <w:r>
        <w:rPr>
          <w:rFonts w:hint="eastAsia"/>
        </w:rPr>
        <w:t xml:space="preserve">耗尽层的厚度可被外加电场影响，这使得PN结形成电容量可变的电容。</w:t>
      </w:r>
    </w:p>
    <w:bookmarkEnd w:id="61"/>
    <w:bookmarkStart w:id="77" w:name="各型二极管"/>
    <w:p>
      <w:pPr>
        <w:pStyle w:val="Heading3"/>
      </w:pPr>
      <w:r>
        <w:rPr>
          <w:rFonts w:hint="eastAsia"/>
        </w:rPr>
        <w:t xml:space="preserve">各型二极管</w:t>
      </w:r>
    </w:p>
    <w:p>
      <w:pPr>
        <w:pStyle w:val="FirstParagraph"/>
      </w:pPr>
      <w:r>
        <w:drawing>
          <wp:inline>
            <wp:extent cx="5334000" cy="1421102"/>
            <wp:effectExtent b="0" l="0" r="0" t="0"/>
            <wp:docPr descr="alt text" title="" id="63" name="Picture"/>
            <a:graphic>
              <a:graphicData uri="http://schemas.openxmlformats.org/drawingml/2006/picture">
                <pic:pic>
                  <pic:nvPicPr>
                    <pic:cNvPr descr="./images/image-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&gt; </w:t>
      </w:r>
      <w:r>
        <w:rPr>
          <w:rFonts w:hint="eastAsia"/>
        </w:rPr>
        <w:t xml:space="preserve">二极管的核心作用是单向导电，主要功能为整流、稳压、开关、保护、发光。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2669289"/>
            <wp:effectExtent b="0" l="0" r="0" t="0"/>
            <wp:docPr descr="alt text" title="" id="66" name="Picture"/>
            <a:graphic>
              <a:graphicData uri="http://schemas.openxmlformats.org/drawingml/2006/picture">
                <pic:pic>
                  <pic:nvPicPr>
                    <pic:cNvPr descr="./images/image-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1.</w:t>
      </w:r>
      <w:r>
        <w:t xml:space="preserve"> </w:t>
      </w:r>
      <w:r>
        <w:rPr>
          <w:rFonts w:hint="eastAsia"/>
          <w:b/>
          <w:bCs/>
        </w:rPr>
        <w:t xml:space="preserve">肖特基二极管</w:t>
      </w:r>
      <w:r>
        <w:rPr>
          <w:rFonts w:hint="eastAsia"/>
        </w:rPr>
        <w:t xml:space="preserve">（金属与N型半导体结合）</w:t>
      </w:r>
      <w:r>
        <w:t xml:space="preserve"> </w:t>
      </w:r>
      <w:r>
        <w:drawing>
          <wp:inline>
            <wp:extent cx="5334000" cy="2628665"/>
            <wp:effectExtent b="0" l="0" r="0" t="0"/>
            <wp:docPr descr="alt text" title="" id="69" name="Picture"/>
            <a:graphic>
              <a:graphicData uri="http://schemas.openxmlformats.org/drawingml/2006/picture">
                <pic:pic>
                  <pic:nvPicPr>
                    <pic:cNvPr descr="./images/image-18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8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</w:t>
      </w:r>
      <w:r>
        <w:rPr>
          <w:rFonts w:hint="eastAsia"/>
        </w:rPr>
        <w:t xml:space="preserve">特性：</w:t>
      </w:r>
      <w:r>
        <w:t xml:space="preserve"> </w:t>
      </w:r>
      <w:r>
        <w:t xml:space="preserve">- </w:t>
      </w:r>
      <w:r>
        <w:rPr>
          <w:rFonts w:hint="eastAsia"/>
        </w:rPr>
        <w:t xml:space="preserve">正向导通压将低；反向击穿电压低</w:t>
      </w:r>
      <w:r>
        <w:t xml:space="preserve"> </w:t>
      </w:r>
      <w:r>
        <w:t xml:space="preserve">- </w:t>
      </w:r>
      <w:r>
        <w:rPr>
          <w:rFonts w:hint="eastAsia"/>
        </w:rPr>
        <w:t xml:space="preserve">正向电流密度高；反向高电流密度</w:t>
      </w:r>
      <w:r>
        <w:t xml:space="preserve"> </w:t>
      </w:r>
      <w:r>
        <w:t xml:space="preserve">- </w:t>
      </w:r>
      <w:r>
        <w:rPr>
          <w:rFonts w:hint="eastAsia"/>
        </w:rPr>
        <w:t xml:space="preserve">低结电容；储存电荷少，恢复时间（导通状态与截止状态间切换的时间）快</w:t>
      </w:r>
      <w:r>
        <w:t xml:space="preserve"> </w:t>
      </w:r>
      <w:r>
        <w:t xml:space="preserve">- </w:t>
      </w:r>
      <w:r>
        <w:rPr>
          <w:rFonts w:hint="eastAsia"/>
        </w:rPr>
        <w:t xml:space="preserve">功率低；噪声小</w:t>
      </w:r>
    </w:p>
    <w:p>
      <w:pPr>
        <w:numPr>
          <w:ilvl w:val="0"/>
          <w:numId w:val="1014"/>
        </w:numPr>
      </w:pPr>
      <w:r>
        <w:rPr>
          <w:rFonts w:hint="eastAsia"/>
        </w:rPr>
        <w:t xml:space="preserve">核心作用：实现超高速、低损耗的电流单向导通。</w:t>
      </w:r>
    </w:p>
    <w:p>
      <w:pPr>
        <w:numPr>
          <w:ilvl w:val="0"/>
          <w:numId w:val="1014"/>
        </w:numPr>
      </w:pPr>
      <w:r>
        <w:rPr>
          <w:rFonts w:hint="eastAsia"/>
        </w:rPr>
        <w:t xml:space="preserve">主要应用场景：适用于高频、低压、大电流的场合，如开关电源的整流、续流保护、以及高频检波电路。</w:t>
      </w:r>
    </w:p>
    <w:p>
      <w:pPr>
        <w:pStyle w:val="Compact"/>
        <w:numPr>
          <w:ilvl w:val="0"/>
          <w:numId w:val="1015"/>
        </w:numPr>
      </w:pPr>
      <w:r>
        <w:rPr>
          <w:rFonts w:hint="eastAsia"/>
          <w:b/>
          <w:bCs/>
        </w:rPr>
        <w:t xml:space="preserve">变容二极管</w:t>
      </w:r>
    </w:p>
    <w:p>
      <w:pPr>
        <w:numPr>
          <w:ilvl w:val="0"/>
          <w:numId w:val="1016"/>
        </w:numPr>
      </w:pPr>
      <w:r>
        <w:rPr>
          <w:rFonts w:hint="eastAsia"/>
        </w:rPr>
        <w:t xml:space="preserve">特性：</w:t>
      </w:r>
      <w:r>
        <w:br/>
      </w:r>
      <w:r>
        <w:rPr>
          <w:rFonts w:hint="eastAsia"/>
        </w:rPr>
        <w:t xml:space="preserve">当其反向偏置电压变化时，内部耗尽层的厚度改变，类比电容器两极板的间距拉大，内部的结电容会随之改变（电压增大电容减小，反之亦然）。</w:t>
      </w:r>
    </w:p>
    <w:p>
      <w:pPr>
        <w:numPr>
          <w:ilvl w:val="0"/>
          <w:numId w:val="1016"/>
        </w:numPr>
      </w:pPr>
      <w:r>
        <w:rPr>
          <w:rFonts w:hint="eastAsia"/>
        </w:rPr>
        <w:t xml:space="preserve">核心作用：作为一个电压控制的</w:t>
      </w:r>
      <w:r>
        <w:rPr>
          <w:rFonts w:hint="eastAsia"/>
          <w:b/>
          <w:bCs/>
        </w:rPr>
        <w:t xml:space="preserve">可变电容器</w:t>
      </w:r>
      <w:r>
        <w:t xml:space="preserve">。</w:t>
      </w:r>
    </w:p>
    <w:p>
      <w:pPr>
        <w:numPr>
          <w:ilvl w:val="0"/>
          <w:numId w:val="1016"/>
        </w:numPr>
      </w:pPr>
      <w:r>
        <w:rPr>
          <w:rFonts w:hint="eastAsia"/>
        </w:rPr>
        <w:t xml:space="preserve">主要应用场景：主要用于高频电路的频率调谐与控制，如收音机/电视的自动调谐、手机中的压控振荡器、调频和调相电路。</w:t>
      </w:r>
    </w:p>
    <w:p>
      <w:pPr>
        <w:pStyle w:val="Compact"/>
        <w:numPr>
          <w:ilvl w:val="0"/>
          <w:numId w:val="1017"/>
        </w:numPr>
      </w:pPr>
      <w:r>
        <w:rPr>
          <w:rFonts w:hint="eastAsia"/>
          <w:b/>
          <w:bCs/>
        </w:rPr>
        <w:t xml:space="preserve">稳压二极管</w:t>
      </w:r>
      <w:r>
        <w:rPr>
          <w:rFonts w:hint="eastAsia"/>
        </w:rPr>
        <w:t xml:space="preserve">（齐纳二极管）</w:t>
      </w:r>
    </w:p>
    <w:p>
      <w:pPr>
        <w:numPr>
          <w:ilvl w:val="0"/>
          <w:numId w:val="1018"/>
        </w:numPr>
      </w:pPr>
      <w:r>
        <w:rPr>
          <w:rFonts w:hint="eastAsia"/>
        </w:rPr>
        <w:t xml:space="preserve">特性：</w:t>
      </w:r>
      <w:r>
        <w:rPr>
          <w:rFonts w:hint="eastAsia"/>
          <w:b/>
          <w:bCs/>
        </w:rPr>
        <w:t xml:space="preserve">齐纳击穿</w:t>
      </w:r>
    </w:p>
    <w:p>
      <w:pPr>
        <w:pStyle w:val="Compact"/>
        <w:numPr>
          <w:ilvl w:val="1"/>
          <w:numId w:val="1019"/>
        </w:numPr>
      </w:pPr>
      <w:r>
        <w:rPr>
          <w:rFonts w:hint="eastAsia"/>
        </w:rPr>
        <w:t xml:space="preserve">在</w:t>
      </w:r>
      <w:r>
        <w:rPr>
          <w:rFonts w:hint="eastAsia"/>
          <w:b/>
          <w:bCs/>
        </w:rPr>
        <w:t xml:space="preserve">反向特性区</w:t>
      </w:r>
      <w:r>
        <w:rPr>
          <w:rFonts w:hint="eastAsia"/>
        </w:rPr>
        <w:t xml:space="preserve">（稳压二极管在电路中反接），外加电场达到击穿电压后，材料中原先被共价键束缚的大量电子会被激活，瞬间产生大量载流子。</w:t>
      </w:r>
      <w:r>
        <w:br/>
      </w:r>
      <w:r>
        <w:rPr>
          <w:rFonts w:hint="eastAsia"/>
        </w:rPr>
        <w:t xml:space="preserve">在击穿区，载流子数量将持续随电场场强升高而快速增加。</w:t>
      </w:r>
      <w:r>
        <w:t xml:space="preserve"> </w:t>
      </w:r>
      <w:r>
        <w:drawing>
          <wp:inline>
            <wp:extent cx="5334000" cy="5724525"/>
            <wp:effectExtent b="0" l="0" r="0" t="0"/>
            <wp:docPr descr="alt text" title="" id="72" name="Picture"/>
            <a:graphic>
              <a:graphicData uri="http://schemas.openxmlformats.org/drawingml/2006/picture">
                <pic:pic>
                  <pic:nvPicPr>
                    <pic:cNvPr descr="./images/image-19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1"/>
          <w:numId w:val="1019"/>
        </w:numPr>
      </w:pPr>
      <w:r>
        <w:rPr>
          <w:rFonts w:hint="eastAsia"/>
        </w:rPr>
        <w:t xml:space="preserve">击穿后，若外加电场继续增强，载流子数目快速增加，电流增减，这使得</w:t>
      </w:r>
      <w:r>
        <w:rPr>
          <w:rFonts w:hint="eastAsia"/>
          <w:b/>
          <w:bCs/>
        </w:rPr>
        <w:t xml:space="preserve">干路上限流电阻</w:t>
      </w:r>
      <w:r>
        <w:rPr>
          <w:rFonts w:hint="eastAsia"/>
        </w:rPr>
        <w:t xml:space="preserve">（稳压二极管总是需要与一个限流电阻串联工作）分压快速增大，使得稳压二极管两端电压稳定，从而保护与稳压二极管并联的元件（</w:t>
      </w:r>
      <w:r>
        <w:rPr>
          <w:rFonts w:hint="eastAsia"/>
          <w:b/>
          <w:bCs/>
        </w:rPr>
        <w:t xml:space="preserve">干路上限流电阻</w:t>
      </w:r>
      <w:r>
        <w:rPr>
          <w:rFonts w:hint="eastAsia"/>
        </w:rPr>
        <w:t xml:space="preserve">与被保护元件也串联）。</w:t>
      </w:r>
    </w:p>
    <w:p>
      <w:pPr>
        <w:numPr>
          <w:ilvl w:val="0"/>
          <w:numId w:val="1018"/>
        </w:numPr>
      </w:pPr>
      <w:r>
        <w:rPr>
          <w:rFonts w:hint="eastAsia"/>
        </w:rPr>
        <w:t xml:space="preserve">核心作用：提供稳定的电压基准或进行简单电压稳压。</w:t>
      </w:r>
    </w:p>
    <w:p>
      <w:pPr>
        <w:numPr>
          <w:ilvl w:val="0"/>
          <w:numId w:val="1018"/>
        </w:numPr>
      </w:pPr>
      <w:r>
        <w:rPr>
          <w:rFonts w:hint="eastAsia"/>
        </w:rPr>
        <w:t xml:space="preserve">主要应用场景：常用作各种电路的稳压器或电压基准源，例如为模拟电路提供参考电压，或在电源中进行钳位保护。</w:t>
      </w:r>
    </w:p>
    <w:p>
      <w:pPr>
        <w:pStyle w:val="Compact"/>
        <w:numPr>
          <w:ilvl w:val="0"/>
          <w:numId w:val="1020"/>
        </w:numPr>
      </w:pPr>
      <w:r>
        <w:rPr>
          <w:rFonts w:hint="eastAsia"/>
          <w:b/>
          <w:bCs/>
        </w:rPr>
        <w:t xml:space="preserve">瞬态电压抑制二极管</w:t>
      </w:r>
      <w:r>
        <w:rPr>
          <w:rFonts w:hint="eastAsia"/>
        </w:rPr>
        <w:t xml:space="preserve">（</w:t>
      </w:r>
      <w:r>
        <w:t xml:space="preserve"> </w:t>
      </w:r>
      <w:r>
        <w:rPr>
          <w:rFonts w:hint="eastAsia"/>
        </w:rPr>
        <w:t xml:space="preserve">TVS二极管）</w:t>
      </w:r>
    </w:p>
    <w:p>
      <w:pPr>
        <w:numPr>
          <w:ilvl w:val="0"/>
          <w:numId w:val="1021"/>
        </w:numPr>
      </w:pPr>
      <w:r>
        <w:rPr>
          <w:rFonts w:hint="eastAsia"/>
        </w:rPr>
        <w:t xml:space="preserve">特性：</w:t>
      </w:r>
      <w:r>
        <w:rPr>
          <w:rFonts w:hint="eastAsia"/>
          <w:b/>
          <w:bCs/>
        </w:rPr>
        <w:t xml:space="preserve">雪崩击穿</w:t>
      </w:r>
      <w:r>
        <w:t xml:space="preserve"> </w:t>
      </w:r>
      <w:r>
        <w:drawing>
          <wp:inline>
            <wp:extent cx="5334000" cy="2487448"/>
            <wp:effectExtent b="0" l="0" r="0" t="0"/>
            <wp:docPr descr="alt text" title="" id="75" name="Picture"/>
            <a:graphic>
              <a:graphicData uri="http://schemas.openxmlformats.org/drawingml/2006/picture">
                <pic:pic>
                  <pic:nvPicPr>
                    <pic:cNvPr descr="./images/image-20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7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1"/>
          <w:numId w:val="1022"/>
        </w:numPr>
      </w:pPr>
      <w:r>
        <w:rPr>
          <w:rFonts w:hint="eastAsia"/>
        </w:rPr>
        <w:t xml:space="preserve">与齐纳击穿相似，但击穿电压更高，同时响应时间更短，击穿曲线更陡峭，能量耗散更大。</w:t>
      </w:r>
    </w:p>
    <w:p>
      <w:pPr>
        <w:pStyle w:val="Compact"/>
        <w:numPr>
          <w:ilvl w:val="1"/>
          <w:numId w:val="1022"/>
        </w:numPr>
      </w:pPr>
      <w:r>
        <w:rPr>
          <w:rFonts w:hint="eastAsia"/>
        </w:rPr>
        <w:t xml:space="preserve">与被保护元件并联，两端电压低于</w:t>
      </w:r>
      <w:r>
        <w:rPr>
          <w:rFonts w:hint="eastAsia"/>
          <w:b/>
          <w:bCs/>
        </w:rPr>
        <w:t xml:space="preserve">反向关断电压（VR）时</w:t>
      </w:r>
      <w:r>
        <w:rPr>
          <w:rFonts w:hint="eastAsia"/>
        </w:rPr>
        <w:t xml:space="preserve">，TVS二极管不工作，不导通；高于</w:t>
      </w:r>
      <w:r>
        <w:rPr>
          <w:rFonts w:hint="eastAsia"/>
          <w:b/>
          <w:bCs/>
        </w:rPr>
        <w:t xml:space="preserve">击穿电压（VBR：略高于反向关断电压）</w:t>
      </w:r>
      <w:r>
        <w:rPr>
          <w:rFonts w:hint="eastAsia"/>
        </w:rPr>
        <w:t xml:space="preserve">时，导通，使两端电压低于</w:t>
      </w:r>
      <w:r>
        <w:rPr>
          <w:rFonts w:hint="eastAsia"/>
          <w:b/>
          <w:bCs/>
        </w:rPr>
        <w:t xml:space="preserve">钳位电压（VC）</w:t>
      </w:r>
      <w:r>
        <w:t xml:space="preserve">。</w:t>
      </w:r>
      <w:r>
        <w:rPr>
          <w:rFonts w:hint="eastAsia"/>
          <w:b/>
          <w:bCs/>
        </w:rPr>
        <w:t xml:space="preserve">峰值脉冲电流（IPP）</w:t>
      </w:r>
      <w:r>
        <w:rPr>
          <w:rFonts w:hint="eastAsia"/>
        </w:rPr>
        <w:t xml:space="preserve">为保护装置可以承受的最大电流。</w:t>
      </w:r>
    </w:p>
    <w:p>
      <w:pPr>
        <w:numPr>
          <w:ilvl w:val="0"/>
          <w:numId w:val="1021"/>
        </w:numPr>
      </w:pPr>
      <w:r>
        <w:rPr>
          <w:rFonts w:hint="eastAsia"/>
        </w:rPr>
        <w:t xml:space="preserve">核心作用：吸收和钳制瞬间高压脉冲，保护后端精密电路。</w:t>
      </w:r>
    </w:p>
    <w:p>
      <w:pPr>
        <w:numPr>
          <w:ilvl w:val="0"/>
          <w:numId w:val="1021"/>
        </w:numPr>
      </w:pPr>
      <w:r>
        <w:rPr>
          <w:rFonts w:hint="eastAsia"/>
        </w:rPr>
        <w:t xml:space="preserve">主要应用场景：用于防浪涌和防静电保护，常见于通信接口（如USB、HDMI）、电源端口、汽车电子等，以抑制雷击、感性负载切换等产生的高压尖峰。</w:t>
      </w:r>
    </w:p>
    <w:p>
      <w:pPr>
        <w:numPr>
          <w:ilvl w:val="0"/>
          <w:numId w:val="1023"/>
        </w:numPr>
      </w:pPr>
      <w:r>
        <w:rPr>
          <w:rFonts w:hint="eastAsia"/>
          <w:b/>
          <w:bCs/>
        </w:rPr>
        <w:t xml:space="preserve">发光二极管</w:t>
      </w:r>
    </w:p>
    <w:p>
      <w:pPr>
        <w:numPr>
          <w:ilvl w:val="1"/>
          <w:numId w:val="1024"/>
        </w:numPr>
      </w:pPr>
      <w:r>
        <w:rPr>
          <w:rFonts w:hint="eastAsia"/>
        </w:rPr>
        <w:t xml:space="preserve">特性：当电流流过时，电子与空穴复合并以光子形式释放能量（可见光或红外光）。</w:t>
      </w:r>
    </w:p>
    <w:p>
      <w:pPr>
        <w:numPr>
          <w:ilvl w:val="1"/>
          <w:numId w:val="1024"/>
        </w:numPr>
      </w:pPr>
      <w:r>
        <w:rPr>
          <w:rFonts w:hint="eastAsia"/>
        </w:rPr>
        <w:t xml:space="preserve">核心作用：将电能直接转化为光能（电致发光）。</w:t>
      </w:r>
    </w:p>
    <w:p>
      <w:pPr>
        <w:numPr>
          <w:ilvl w:val="1"/>
          <w:numId w:val="1024"/>
        </w:numPr>
      </w:pPr>
      <w:r>
        <w:rPr>
          <w:rFonts w:hint="eastAsia"/>
        </w:rPr>
        <w:t xml:space="preserve">主要应用场景：广泛用于指示灯、显示屏背光、通用照明（LED灯）、大屏幕显示、以及各类光电设备中。</w:t>
      </w:r>
    </w:p>
    <w:bookmarkEnd w:id="77"/>
    <w:bookmarkEnd w:id="78"/>
    <w:bookmarkStart w:id="99" w:name="三极管"/>
    <w:p>
      <w:pPr>
        <w:pStyle w:val="Heading2"/>
      </w:pPr>
      <w:r>
        <w:rPr>
          <w:rFonts w:hint="eastAsia"/>
        </w:rPr>
        <w:t xml:space="preserve">三极管</w:t>
      </w:r>
    </w:p>
    <w:p>
      <w:pPr>
        <w:pStyle w:val="FirstParagraph"/>
      </w:pPr>
      <w:r>
        <w:drawing>
          <wp:inline>
            <wp:extent cx="5334000" cy="3506216"/>
            <wp:effectExtent b="0" l="0" r="0" t="0"/>
            <wp:docPr descr="alt text" title="" id="80" name="Picture"/>
            <a:graphic>
              <a:graphicData uri="http://schemas.openxmlformats.org/drawingml/2006/picture">
                <pic:pic>
                  <pic:nvPicPr>
                    <pic:cNvPr descr="images/image-2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6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&gt; </w:t>
      </w:r>
      <w:r>
        <w:rPr>
          <w:rFonts w:hint="eastAsia"/>
        </w:rPr>
        <w:t xml:space="preserve">三极管的核心应用场景包括信号放大（如音响设备）、电子开关（如数字电路）、振荡电路（如无线电发射）以及电压/电流的稳压与调节。</w:t>
      </w:r>
    </w:p>
    <w:bookmarkStart w:id="82" w:name="pnp型三极管"/>
    <w:p>
      <w:pPr>
        <w:pStyle w:val="Heading3"/>
      </w:pPr>
      <w:r>
        <w:rPr>
          <w:rFonts w:hint="eastAsia"/>
        </w:rPr>
        <w:t xml:space="preserve">PNP型三极管</w:t>
      </w:r>
    </w:p>
    <w:p>
      <w:pPr>
        <w:pStyle w:val="Compact"/>
        <w:numPr>
          <w:ilvl w:val="0"/>
          <w:numId w:val="1025"/>
        </w:numPr>
      </w:pPr>
      <w:r>
        <w:rPr>
          <w:rFonts w:hint="eastAsia"/>
          <w:b/>
          <w:bCs/>
        </w:rPr>
        <w:t xml:space="preserve">工作原理</w:t>
      </w:r>
      <w:r>
        <w:rPr>
          <w:rFonts w:hint="eastAsia"/>
        </w:rPr>
        <w:t xml:space="preserve">：</w:t>
      </w:r>
    </w:p>
    <w:p>
      <w:pPr>
        <w:pStyle w:val="Compact"/>
        <w:numPr>
          <w:ilvl w:val="1"/>
          <w:numId w:val="1026"/>
        </w:numPr>
      </w:pPr>
      <w:r>
        <w:rPr>
          <w:rFonts w:hint="eastAsia"/>
        </w:rPr>
        <w:t xml:space="preserve">发射结正偏（发射极电压</w:t>
      </w:r>
      <w:r>
        <w:t xml:space="preserve"> &gt; </w:t>
      </w:r>
      <w:r>
        <w:rPr>
          <w:rFonts w:hint="eastAsia"/>
        </w:rPr>
        <w:t xml:space="preserve">基极电压）导通，产生大量空穴作为载流子，由P型发射极流向N型基极；</w:t>
      </w:r>
      <w:r>
        <w:br/>
      </w:r>
      <w:r>
        <w:rPr>
          <w:rFonts w:hint="eastAsia"/>
        </w:rPr>
        <w:t xml:space="preserve">集电结反偏（集电极电压</w:t>
      </w:r>
      <w:r>
        <w:t xml:space="preserve"> &lt; </w:t>
      </w:r>
      <w:r>
        <w:rPr>
          <w:rFonts w:hint="eastAsia"/>
        </w:rPr>
        <w:t xml:space="preserve">基极电压），内建电场被增强，使得载流子快速通过P型集电极。</w:t>
      </w:r>
      <w:r>
        <w:br/>
      </w:r>
      <w:r>
        <w:rPr>
          <w:rFonts w:hint="eastAsia"/>
        </w:rPr>
        <w:t xml:space="preserve">从而形成</w:t>
      </w:r>
      <w:r>
        <w:t xml:space="preserve"> </w:t>
      </w:r>
      <w:r>
        <w:rPr>
          <w:rFonts w:hint="eastAsia"/>
          <w:b/>
          <w:bCs/>
        </w:rPr>
        <w:t xml:space="preserve">从发射极（E）到集电极（C）</w:t>
      </w:r>
      <w:r>
        <w:t xml:space="preserve"> </w:t>
      </w:r>
      <w:r>
        <w:rPr>
          <w:rFonts w:hint="eastAsia"/>
        </w:rPr>
        <w:t xml:space="preserve">的电流。</w:t>
      </w:r>
    </w:p>
    <w:p>
      <w:pPr>
        <w:pStyle w:val="Compact"/>
        <w:numPr>
          <w:ilvl w:val="1"/>
          <w:numId w:val="1026"/>
        </w:numPr>
      </w:pPr>
      <w:r>
        <w:rPr>
          <w:rFonts w:hint="eastAsia"/>
        </w:rPr>
        <w:t xml:space="preserve">N型基极接负电压，外界电子流入基极，与来自P型发射极的空穴发生复合相消。复合时，</w:t>
      </w:r>
      <w:r>
        <w:br/>
      </w:r>
      <w:r>
        <w:rPr>
          <w:rFonts w:hint="eastAsia"/>
          <w:b/>
          <w:bCs/>
          <w:i/>
          <w:iCs/>
        </w:rPr>
        <w:t xml:space="preserve">发射极产生的空穴数</w:t>
      </w:r>
      <w:r>
        <w:rPr>
          <w:b/>
          <w:bCs/>
          <w:i/>
          <w:iCs/>
        </w:rPr>
        <w:t xml:space="preserve"> = </w:t>
      </w:r>
      <w:r>
        <w:rPr>
          <w:rFonts w:hint="eastAsia"/>
          <w:b/>
          <w:bCs/>
          <w:i/>
          <w:iCs/>
        </w:rPr>
        <w:t xml:space="preserve">穿过基极的空穴数</w:t>
      </w:r>
      <w:r>
        <w:rPr>
          <w:b/>
          <w:bCs/>
          <w:i/>
          <w:iCs/>
        </w:rPr>
        <w:t xml:space="preserve"> + </w:t>
      </w:r>
      <w:r>
        <w:rPr>
          <w:rFonts w:hint="eastAsia"/>
          <w:b/>
          <w:bCs/>
          <w:i/>
          <w:iCs/>
        </w:rPr>
        <w:t xml:space="preserve">与基极电子复合相消的空穴数</w:t>
      </w:r>
      <w:r>
        <w:t xml:space="preserve">。</w:t>
      </w:r>
      <w:r>
        <w:t xml:space="preserve"> </w:t>
      </w:r>
      <w:r>
        <w:rPr>
          <w:rFonts w:hint="eastAsia"/>
        </w:rPr>
        <w:t xml:space="preserve">因此有，</w:t>
      </w:r>
      <w:r>
        <w:br/>
      </w:r>
      <w:r>
        <w:rPr>
          <w:b/>
          <w:bCs/>
          <w:i/>
          <w:iCs/>
        </w:rPr>
        <w:t xml:space="preserve">Ie = Ib + Ic</w:t>
      </w:r>
      <w:r>
        <w:rPr>
          <w:rFonts w:hint="eastAsia"/>
        </w:rPr>
        <w:t xml:space="preserve">，</w:t>
      </w:r>
      <w:r>
        <w:t xml:space="preserve"> </w:t>
      </w:r>
      <w:r>
        <w:rPr>
          <w:rFonts w:hint="eastAsia"/>
        </w:rPr>
        <w:t xml:space="preserve">其中</w:t>
      </w:r>
      <w:r>
        <w:rPr>
          <w:b/>
          <w:bCs/>
          <w:i/>
          <w:iCs/>
        </w:rPr>
        <w:t xml:space="preserve">Ie</w:t>
      </w:r>
      <w:r>
        <w:t xml:space="preserve">、</w:t>
      </w:r>
      <w:r>
        <w:rPr>
          <w:b/>
          <w:bCs/>
          <w:i/>
          <w:iCs/>
        </w:rPr>
        <w:t xml:space="preserve">Ib</w:t>
      </w:r>
      <w:r>
        <w:t xml:space="preserve">、</w:t>
      </w:r>
      <w:r>
        <w:rPr>
          <w:b/>
          <w:bCs/>
          <w:i/>
          <w:iCs/>
        </w:rPr>
        <w:t xml:space="preserve">Ic</w:t>
      </w:r>
      <w:r>
        <w:rPr>
          <w:rFonts w:hint="eastAsia"/>
        </w:rPr>
        <w:t xml:space="preserve">分别为发射极电流、基极电流、集电极电流。</w:t>
      </w:r>
      <w:r>
        <w:br/>
      </w:r>
      <w:r>
        <w:rPr>
          <w:rFonts w:hint="eastAsia"/>
        </w:rPr>
        <w:t xml:space="preserve">材料特性保证，</w:t>
      </w:r>
      <w:r>
        <w:br/>
      </w:r>
      <w:r>
        <w:rPr>
          <w:b/>
          <w:bCs/>
          <w:i/>
          <w:iCs/>
        </w:rPr>
        <w:t xml:space="preserve">α = </w:t>
      </w:r>
      <w:r>
        <w:rPr>
          <w:rFonts w:hint="eastAsia"/>
          <w:b/>
          <w:bCs/>
          <w:i/>
          <w:iCs/>
        </w:rPr>
        <w:t xml:space="preserve">与基极电子复合相消的空穴数</w:t>
      </w:r>
      <w:r>
        <w:rPr>
          <w:b/>
          <w:bCs/>
          <w:i/>
          <w:iCs/>
        </w:rPr>
        <w:t xml:space="preserve"> / </w:t>
      </w:r>
      <w:r>
        <w:rPr>
          <w:rFonts w:hint="eastAsia"/>
          <w:b/>
          <w:bCs/>
          <w:i/>
          <w:iCs/>
        </w:rPr>
        <w:t xml:space="preserve">穿过基极的空穴数</w:t>
      </w:r>
      <w:r>
        <w:rPr>
          <w:rFonts w:hint="eastAsia"/>
        </w:rPr>
        <w:t xml:space="preserve">，</w:t>
      </w:r>
      <w:r>
        <w:t xml:space="preserve"> </w:t>
      </w:r>
      <w:r>
        <w:rPr>
          <w:rFonts w:hint="eastAsia"/>
        </w:rPr>
        <w:t xml:space="preserve">其中</w:t>
      </w:r>
      <w:r>
        <w:rPr>
          <w:b/>
          <w:bCs/>
          <w:i/>
          <w:iCs/>
        </w:rPr>
        <w:t xml:space="preserve">α</w:t>
      </w:r>
      <w:r>
        <w:rPr>
          <w:rFonts w:hint="eastAsia"/>
        </w:rPr>
        <w:t xml:space="preserve">为定值。</w:t>
      </w:r>
      <w:r>
        <w:br/>
      </w:r>
      <w:r>
        <w:rPr>
          <w:rFonts w:hint="eastAsia"/>
        </w:rPr>
        <w:t xml:space="preserve">因此有，</w:t>
      </w:r>
      <w:r>
        <w:br/>
      </w:r>
      <w:r>
        <w:rPr>
          <w:b/>
          <w:bCs/>
          <w:i/>
          <w:iCs/>
        </w:rPr>
        <w:t xml:space="preserve">Ic = β * Ib</w:t>
      </w:r>
      <w:r>
        <w:rPr>
          <w:rFonts w:hint="eastAsia"/>
        </w:rPr>
        <w:t xml:space="preserve">，</w:t>
      </w:r>
      <w:r>
        <w:t xml:space="preserve"> </w:t>
      </w:r>
      <w:r>
        <w:rPr>
          <w:rFonts w:hint="eastAsia"/>
        </w:rPr>
        <w:t xml:space="preserve">其中</w:t>
      </w:r>
      <w:r>
        <w:rPr>
          <w:b/>
          <w:bCs/>
          <w:i/>
          <w:iCs/>
        </w:rPr>
        <w:t xml:space="preserve">β</w:t>
      </w:r>
      <w:r>
        <w:rPr>
          <w:rFonts w:hint="eastAsia"/>
        </w:rPr>
        <w:t xml:space="preserve">为定值，且通常极大。</w:t>
      </w:r>
    </w:p>
    <w:p>
      <w:pPr>
        <w:pStyle w:val="Compact"/>
        <w:numPr>
          <w:ilvl w:val="1"/>
          <w:numId w:val="1026"/>
        </w:numPr>
      </w:pPr>
      <w:r>
        <w:rPr>
          <w:rFonts w:hint="eastAsia"/>
        </w:rPr>
        <w:t xml:space="preserve">降低基极电势时，发射结电压差（P型发射极与N型基极间的压差）增大，由PN结特性，发射极产生的载流子数目将大幅增加，即</w:t>
      </w:r>
      <w:r>
        <w:rPr>
          <w:b/>
          <w:bCs/>
          <w:i/>
          <w:iCs/>
        </w:rPr>
        <w:t xml:space="preserve">Ie</w:t>
      </w:r>
      <w:r>
        <w:rPr>
          <w:rFonts w:hint="eastAsia"/>
        </w:rPr>
        <w:t xml:space="preserve">大幅增大。同时</w:t>
      </w:r>
      <w:r>
        <w:rPr>
          <w:b/>
          <w:bCs/>
          <w:i/>
          <w:iCs/>
        </w:rPr>
        <w:t xml:space="preserve">Ib</w:t>
      </w:r>
      <w:r>
        <w:t xml:space="preserve">、</w:t>
      </w:r>
      <w:r>
        <w:rPr>
          <w:b/>
          <w:bCs/>
          <w:i/>
          <w:iCs/>
        </w:rPr>
        <w:t xml:space="preserve">Ic</w:t>
      </w:r>
      <w:r>
        <w:rPr>
          <w:rFonts w:hint="eastAsia"/>
        </w:rPr>
        <w:t xml:space="preserve">也将增大，且二者比例</w:t>
      </w:r>
      <w:r>
        <w:rPr>
          <w:b/>
          <w:bCs/>
          <w:i/>
          <w:iCs/>
        </w:rPr>
        <w:t xml:space="preserve">β</w:t>
      </w:r>
      <w:r>
        <w:rPr>
          <w:rFonts w:hint="eastAsia"/>
        </w:rPr>
        <w:t xml:space="preserve">不变。</w:t>
      </w:r>
    </w:p>
    <w:p>
      <w:pPr>
        <w:pStyle w:val="Compact"/>
        <w:numPr>
          <w:ilvl w:val="1"/>
          <w:numId w:val="1026"/>
        </w:numPr>
      </w:pPr>
      <w:r>
        <w:rPr>
          <w:rFonts w:hint="eastAsia"/>
        </w:rPr>
        <w:t xml:space="preserve">综上，PNP三极管可实现：</w:t>
      </w:r>
      <w:r>
        <w:br/>
      </w:r>
      <w:r>
        <w:rPr>
          <w:rFonts w:hint="eastAsia"/>
          <w:b/>
          <w:bCs/>
        </w:rPr>
        <w:t xml:space="preserve">用一个微小的基极电流（Ib），去控制一个在集电极与发射极之间流动的、大得多的电流（Ic），从而实现电流放大和开关控制。</w:t>
      </w:r>
    </w:p>
    <w:bookmarkEnd w:id="82"/>
    <w:bookmarkStart w:id="83" w:name="npn型三极管"/>
    <w:p>
      <w:pPr>
        <w:pStyle w:val="Heading3"/>
      </w:pPr>
      <w:r>
        <w:rPr>
          <w:rFonts w:hint="eastAsia"/>
        </w:rPr>
        <w:t xml:space="preserve">NPN型三极管</w:t>
      </w:r>
    </w:p>
    <w:p>
      <w:pPr>
        <w:pStyle w:val="Compact"/>
        <w:numPr>
          <w:ilvl w:val="0"/>
          <w:numId w:val="1027"/>
        </w:numPr>
      </w:pPr>
      <w:r>
        <w:rPr>
          <w:rFonts w:hint="eastAsia"/>
          <w:b/>
          <w:bCs/>
        </w:rPr>
        <w:t xml:space="preserve">工作原理</w:t>
      </w:r>
    </w:p>
    <w:p>
      <w:pPr>
        <w:pStyle w:val="Compact"/>
        <w:numPr>
          <w:ilvl w:val="1"/>
          <w:numId w:val="1028"/>
        </w:numPr>
      </w:pPr>
      <w:r>
        <w:rPr>
          <w:rFonts w:hint="eastAsia"/>
        </w:rPr>
        <w:t xml:space="preserve">与PNP型三极管大体相同。</w:t>
      </w:r>
    </w:p>
    <w:p>
      <w:pPr>
        <w:pStyle w:val="Compact"/>
        <w:numPr>
          <w:ilvl w:val="1"/>
          <w:numId w:val="1028"/>
        </w:numPr>
      </w:pPr>
      <w:r>
        <w:rPr>
          <w:rFonts w:hint="eastAsia"/>
        </w:rPr>
        <w:t xml:space="preserve">载流子：电子（PNP型为空穴）</w:t>
      </w:r>
    </w:p>
    <w:p>
      <w:pPr>
        <w:pStyle w:val="Compact"/>
        <w:numPr>
          <w:ilvl w:val="1"/>
          <w:numId w:val="1028"/>
        </w:numPr>
      </w:pPr>
      <w:r>
        <w:rPr>
          <w:rFonts w:hint="eastAsia"/>
        </w:rPr>
        <w:t xml:space="preserve">接法：</w:t>
      </w:r>
    </w:p>
    <w:p>
      <w:pPr>
        <w:pStyle w:val="Compact"/>
        <w:numPr>
          <w:ilvl w:val="2"/>
          <w:numId w:val="1029"/>
        </w:numPr>
      </w:pPr>
      <w:r>
        <w:rPr>
          <w:rFonts w:hint="eastAsia"/>
        </w:rPr>
        <w:t xml:space="preserve">基极（B）：接正（PNP型接负）</w:t>
      </w:r>
    </w:p>
    <w:p>
      <w:pPr>
        <w:pStyle w:val="Compact"/>
        <w:numPr>
          <w:ilvl w:val="2"/>
          <w:numId w:val="1029"/>
        </w:numPr>
      </w:pPr>
      <w:r>
        <w:rPr>
          <w:rFonts w:hint="eastAsia"/>
        </w:rPr>
        <w:t xml:space="preserve">发射极（E）：接正（PNP型接负）</w:t>
      </w:r>
    </w:p>
    <w:p>
      <w:pPr>
        <w:pStyle w:val="Compact"/>
        <w:numPr>
          <w:ilvl w:val="2"/>
          <w:numId w:val="1029"/>
        </w:numPr>
      </w:pPr>
      <w:r>
        <w:rPr>
          <w:rFonts w:hint="eastAsia"/>
        </w:rPr>
        <w:t xml:space="preserve">集电极（C）：接负（PNP型接正）</w:t>
      </w:r>
    </w:p>
    <w:p>
      <w:pPr>
        <w:pStyle w:val="Compact"/>
        <w:numPr>
          <w:ilvl w:val="2"/>
          <w:numId w:val="1029"/>
        </w:numPr>
      </w:pPr>
      <w:r>
        <w:rPr>
          <w:rFonts w:hint="eastAsia"/>
        </w:rPr>
        <w:t xml:space="preserve">共同点：</w:t>
      </w:r>
      <w:r>
        <w:rPr>
          <w:rFonts w:hint="eastAsia"/>
          <w:b/>
          <w:bCs/>
        </w:rPr>
        <w:t xml:space="preserve">发射结正偏，集电结反偏</w:t>
      </w:r>
    </w:p>
    <w:p>
      <w:pPr>
        <w:pStyle w:val="Compact"/>
        <w:numPr>
          <w:ilvl w:val="1"/>
          <w:numId w:val="1028"/>
        </w:numPr>
      </w:pPr>
      <w:r>
        <w:rPr>
          <w:rFonts w:hint="eastAsia"/>
        </w:rPr>
        <w:t xml:space="preserve">电流方向：</w:t>
      </w:r>
    </w:p>
    <w:p>
      <w:pPr>
        <w:pStyle w:val="Compact"/>
        <w:numPr>
          <w:ilvl w:val="2"/>
          <w:numId w:val="1030"/>
        </w:numPr>
      </w:pPr>
      <w:r>
        <w:rPr>
          <w:rFonts w:hint="eastAsia"/>
          <w:b/>
          <w:bCs/>
        </w:rPr>
        <w:t xml:space="preserve">从C到E</w:t>
      </w:r>
      <w:r>
        <w:rPr>
          <w:rFonts w:hint="eastAsia"/>
        </w:rPr>
        <w:t xml:space="preserve">（PNP型为从E到C）</w:t>
      </w:r>
    </w:p>
    <w:p>
      <w:pPr>
        <w:pStyle w:val="Compact"/>
        <w:numPr>
          <w:ilvl w:val="2"/>
          <w:numId w:val="1030"/>
        </w:numPr>
      </w:pPr>
      <w:r>
        <w:rPr>
          <w:rFonts w:hint="eastAsia"/>
        </w:rPr>
        <w:t xml:space="preserve">共同点：</w:t>
      </w:r>
      <w:r>
        <w:rPr>
          <w:rFonts w:hint="eastAsia"/>
          <w:b/>
          <w:bCs/>
        </w:rPr>
        <w:t xml:space="preserve">载流子从E到C</w:t>
      </w:r>
      <w:r>
        <w:rPr>
          <w:rFonts w:hint="eastAsia"/>
        </w:rPr>
        <w:t xml:space="preserve">，载流子电性决定电流方向。</w:t>
      </w:r>
    </w:p>
    <w:bookmarkEnd w:id="83"/>
    <w:bookmarkStart w:id="87" w:name="输出特性曲线以pnp型为例"/>
    <w:p>
      <w:pPr>
        <w:pStyle w:val="Heading3"/>
      </w:pPr>
      <w:r>
        <w:rPr>
          <w:rFonts w:hint="eastAsia"/>
        </w:rPr>
        <w:t xml:space="preserve">输出特性曲线（以PNP型为例）</w:t>
      </w:r>
    </w:p>
    <w:p>
      <w:pPr>
        <w:pStyle w:val="FirstParagraph"/>
      </w:pPr>
      <w:r>
        <w:drawing>
          <wp:inline>
            <wp:extent cx="4427621" cy="3753852"/>
            <wp:effectExtent b="0" l="0" r="0" t="0"/>
            <wp:docPr descr="alt text" title="" id="85" name="Picture"/>
            <a:graphic>
              <a:graphicData uri="http://schemas.openxmlformats.org/drawingml/2006/picture">
                <pic:pic>
                  <pic:nvPicPr>
                    <pic:cNvPr descr="images/image-2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621" cy="3753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</w:t>
      </w:r>
      <w:r>
        <w:t xml:space="preserve"> </w:t>
      </w:r>
      <w:r>
        <w:rPr>
          <w:i/>
          <w:iCs/>
        </w:rPr>
        <w:t xml:space="preserve">Ib ≈ 0</w:t>
      </w:r>
      <w:r>
        <w:t xml:space="preserve"> </w:t>
      </w:r>
      <w:r>
        <w:rPr>
          <w:rFonts w:hint="eastAsia"/>
        </w:rPr>
        <w:t xml:space="preserve">时：</w:t>
      </w:r>
      <w:r>
        <w:t xml:space="preserve"> </w:t>
      </w:r>
      <w:r>
        <w:t xml:space="preserve">- </w:t>
      </w:r>
      <w:r>
        <w:rPr>
          <w:rFonts w:hint="eastAsia"/>
        </w:rPr>
        <w:t xml:space="preserve">截止区：电路断开，</w:t>
      </w:r>
      <w:r>
        <w:rPr>
          <w:i/>
          <w:iCs/>
        </w:rPr>
        <w:t xml:space="preserve">Ic = 0</w:t>
      </w:r>
      <w:r>
        <w:t xml:space="preserve"> </w:t>
      </w:r>
      <w:r>
        <w:t xml:space="preserve">-</w:t>
      </w:r>
      <w:r>
        <w:t xml:space="preserve"> </w:t>
      </w:r>
      <w:r>
        <w:rPr>
          <w:i/>
          <w:iCs/>
        </w:rPr>
        <w:t xml:space="preserve">Ib</w:t>
      </w:r>
      <w:r>
        <w:t xml:space="preserve"> </w:t>
      </w:r>
      <w:r>
        <w:rPr>
          <w:rFonts w:hint="eastAsia"/>
        </w:rPr>
        <w:t xml:space="preserve">较大时：</w:t>
      </w:r>
      <w:r>
        <w:t xml:space="preserve"> </w:t>
      </w:r>
      <w:r>
        <w:t xml:space="preserve">- </w:t>
      </w:r>
      <w:r>
        <w:rPr>
          <w:rFonts w:hint="eastAsia"/>
        </w:rPr>
        <w:t xml:space="preserve">饱和区：</w:t>
      </w:r>
      <w:r>
        <w:rPr>
          <w:rFonts w:hint="eastAsia"/>
          <w:b/>
          <w:bCs/>
        </w:rPr>
        <w:t xml:space="preserve">集电结的载流子收集能力达到饱和</w:t>
      </w:r>
      <w:r>
        <w:t xml:space="preserve"> </w:t>
      </w:r>
      <w:r>
        <w:t xml:space="preserve">-</w:t>
      </w:r>
      <w:r>
        <w:t xml:space="preserve"> </w:t>
      </w:r>
      <w:r>
        <w:rPr>
          <w:i/>
          <w:iCs/>
        </w:rPr>
        <w:t xml:space="preserve">Uc = Uec - Ic * Rc</w:t>
      </w:r>
      <w:r>
        <w:rPr>
          <w:rFonts w:hint="eastAsia"/>
        </w:rPr>
        <w:t xml:space="preserve">，</w:t>
      </w:r>
      <w:r>
        <w:br/>
      </w:r>
      <w:r>
        <w:rPr>
          <w:rFonts w:hint="eastAsia"/>
        </w:rPr>
        <w:t xml:space="preserve">其中</w:t>
      </w:r>
      <w:r>
        <w:rPr>
          <w:i/>
          <w:iCs/>
        </w:rPr>
        <w:t xml:space="preserve">Uc</w:t>
      </w:r>
      <w:r>
        <w:rPr>
          <w:rFonts w:hint="eastAsia"/>
        </w:rPr>
        <w:t xml:space="preserve">为集电极电势，</w:t>
      </w:r>
      <w:r>
        <w:rPr>
          <w:i/>
          <w:iCs/>
        </w:rPr>
        <w:t xml:space="preserve">Uec</w:t>
      </w:r>
      <w:r>
        <w:rPr>
          <w:rFonts w:hint="eastAsia"/>
        </w:rPr>
        <w:t xml:space="preserve">为发射极、集电极两端电压，</w:t>
      </w:r>
      <w:r>
        <w:rPr>
          <w:i/>
          <w:iCs/>
        </w:rPr>
        <w:t xml:space="preserve">Rc</w:t>
      </w:r>
      <w:r>
        <w:rPr>
          <w:rFonts w:hint="eastAsia"/>
        </w:rPr>
        <w:t xml:space="preserve">为集电极电阻。</w:t>
      </w:r>
      <w:r>
        <w:t xml:space="preserve"> </w:t>
      </w:r>
      <w:r>
        <w:t xml:space="preserve">- </w:t>
      </w:r>
      <w:r>
        <w:rPr>
          <w:rFonts w:hint="eastAsia"/>
        </w:rPr>
        <w:t xml:space="preserve">若</w:t>
      </w:r>
      <w:r>
        <w:rPr>
          <w:i/>
          <w:iCs/>
        </w:rPr>
        <w:t xml:space="preserve">Uec</w:t>
      </w:r>
      <w:r>
        <w:rPr>
          <w:rFonts w:hint="eastAsia"/>
        </w:rPr>
        <w:t xml:space="preserve">较小而</w:t>
      </w:r>
      <w:r>
        <w:rPr>
          <w:i/>
          <w:iCs/>
        </w:rPr>
        <w:t xml:space="preserve">Ic</w:t>
      </w:r>
      <w:r>
        <w:rPr>
          <w:rFonts w:hint="eastAsia"/>
        </w:rPr>
        <w:t xml:space="preserve">较大，则使</w:t>
      </w:r>
      <w:r>
        <w:rPr>
          <w:i/>
          <w:iCs/>
        </w:rPr>
        <w:t xml:space="preserve">Uc ≤ </w:t>
      </w:r>
      <w:r>
        <w:rPr>
          <w:rFonts w:hint="eastAsia"/>
          <w:i/>
          <w:iCs/>
        </w:rPr>
        <w:t xml:space="preserve">Ub（基极电势）</w:t>
      </w:r>
      <w:r>
        <w:t xml:space="preserve">。</w:t>
      </w:r>
      <w:r>
        <w:t xml:space="preserve"> </w:t>
      </w:r>
      <w:r>
        <w:rPr>
          <w:rFonts w:hint="eastAsia"/>
        </w:rPr>
        <w:t xml:space="preserve">这意味着集电结为零偏置或正向偏置，其内建电场无法起到加速载流子通过的功能，甚至反过来阻碍载流子通过。</w:t>
      </w:r>
      <w:r>
        <w:t xml:space="preserve"> </w:t>
      </w:r>
      <w:r>
        <w:t xml:space="preserve">- </w:t>
      </w:r>
      <w:r>
        <w:rPr>
          <w:rFonts w:hint="eastAsia"/>
        </w:rPr>
        <w:t xml:space="preserve">那么，</w:t>
      </w:r>
      <w:r>
        <w:rPr>
          <w:i/>
          <w:iCs/>
        </w:rPr>
        <w:t xml:space="preserve">Ic</w:t>
      </w:r>
      <w:r>
        <w:rPr>
          <w:rFonts w:hint="eastAsia"/>
        </w:rPr>
        <w:t xml:space="preserve">取决于集电极接收载流子的能力，而非基极流出载流子的能力，</w:t>
      </w:r>
      <w:r>
        <w:br/>
      </w:r>
      <w:r>
        <w:rPr>
          <w:i/>
          <w:iCs/>
        </w:rPr>
        <w:t xml:space="preserve">Ic ≈ Uc / Rc</w:t>
      </w:r>
      <w:r>
        <w:t xml:space="preserve">。</w:t>
      </w:r>
      <w:r>
        <w:t xml:space="preserve"> </w:t>
      </w:r>
      <w:r>
        <w:t xml:space="preserve">- </w:t>
      </w:r>
      <w:r>
        <w:rPr>
          <w:rFonts w:hint="eastAsia"/>
        </w:rPr>
        <w:t xml:space="preserve">放大区：</w:t>
      </w:r>
      <w:r>
        <w:rPr>
          <w:rFonts w:hint="eastAsia"/>
          <w:b/>
          <w:bCs/>
        </w:rPr>
        <w:t xml:space="preserve">基极电流对集电极电流的控制作用被放大</w:t>
      </w:r>
      <w:r>
        <w:t xml:space="preserve"> </w:t>
      </w:r>
      <w:r>
        <w:t xml:space="preserve">-</w:t>
      </w:r>
      <w:r>
        <w:t xml:space="preserve"> </w:t>
      </w:r>
      <w:r>
        <w:rPr>
          <w:i/>
          <w:iCs/>
        </w:rPr>
        <w:t xml:space="preserve">Uec</w:t>
      </w:r>
      <w:r>
        <w:rPr>
          <w:rFonts w:hint="eastAsia"/>
        </w:rPr>
        <w:t xml:space="preserve">增大使得</w:t>
      </w:r>
      <w:r>
        <w:rPr>
          <w:i/>
          <w:iCs/>
        </w:rPr>
        <w:t xml:space="preserve">Uc</w:t>
      </w:r>
      <w:r>
        <w:rPr>
          <w:rFonts w:hint="eastAsia"/>
        </w:rPr>
        <w:t xml:space="preserve">增大，集电结恢复反偏。</w:t>
      </w:r>
      <w:r>
        <w:t xml:space="preserve"> </w:t>
      </w:r>
      <w:r>
        <w:t xml:space="preserve">- </w:t>
      </w:r>
      <w:r>
        <w:rPr>
          <w:rFonts w:hint="eastAsia"/>
        </w:rPr>
        <w:t xml:space="preserve">那么，</w:t>
      </w:r>
      <w:r>
        <w:rPr>
          <w:i/>
          <w:iCs/>
        </w:rPr>
        <w:t xml:space="preserve">Ic</w:t>
      </w:r>
      <w:r>
        <w:rPr>
          <w:rFonts w:hint="eastAsia"/>
        </w:rPr>
        <w:t xml:space="preserve">取决于基极流出载流子的能力，由前述工作原理，有</w:t>
      </w:r>
      <w:r>
        <w:br/>
      </w:r>
      <w:r>
        <w:rPr>
          <w:i/>
          <w:iCs/>
        </w:rPr>
        <w:t xml:space="preserve">Ic = β * Ib</w:t>
      </w:r>
      <w:r>
        <w:t xml:space="preserve">。</w:t>
      </w:r>
    </w:p>
    <w:bookmarkEnd w:id="87"/>
    <w:bookmarkStart w:id="94" w:name="应用场景"/>
    <w:p>
      <w:pPr>
        <w:pStyle w:val="Heading3"/>
      </w:pPr>
      <w:r>
        <w:rPr>
          <w:rFonts w:hint="eastAsia"/>
        </w:rPr>
        <w:t xml:space="preserve">应用场景</w:t>
      </w:r>
    </w:p>
    <w:p>
      <w:pPr>
        <w:pStyle w:val="Compact"/>
        <w:numPr>
          <w:ilvl w:val="0"/>
          <w:numId w:val="1031"/>
        </w:numPr>
      </w:pPr>
      <w:r>
        <w:rPr>
          <w:rFonts w:hint="eastAsia"/>
        </w:rPr>
        <w:t xml:space="preserve">电子开关：</w:t>
      </w:r>
      <w:r>
        <w:drawing>
          <wp:inline>
            <wp:extent cx="5334000" cy="3281646"/>
            <wp:effectExtent b="0" l="0" r="0" t="0"/>
            <wp:docPr descr="alt text" title="" id="89" name="Picture"/>
            <a:graphic>
              <a:graphicData uri="http://schemas.openxmlformats.org/drawingml/2006/picture">
                <pic:pic>
                  <pic:nvPicPr>
                    <pic:cNvPr descr="images/image-25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1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1"/>
          <w:numId w:val="1032"/>
        </w:numPr>
      </w:pPr>
      <w:r>
        <w:rPr>
          <w:rFonts w:hint="eastAsia"/>
        </w:rPr>
        <w:t xml:space="preserve">控制</w:t>
      </w:r>
      <w:r>
        <w:rPr>
          <w:i/>
          <w:iCs/>
        </w:rPr>
        <w:t xml:space="preserve">Ib</w:t>
      </w:r>
      <w:r>
        <w:rPr>
          <w:rFonts w:hint="eastAsia"/>
        </w:rPr>
        <w:t xml:space="preserve">，在截止区与饱和区切换。</w:t>
      </w:r>
    </w:p>
    <w:p>
      <w:pPr>
        <w:pStyle w:val="Compact"/>
        <w:numPr>
          <w:ilvl w:val="0"/>
          <w:numId w:val="1031"/>
        </w:numPr>
      </w:pPr>
      <w:r>
        <w:rPr>
          <w:rFonts w:hint="eastAsia"/>
        </w:rPr>
        <w:t xml:space="preserve">放大信号：</w:t>
      </w:r>
      <w:r>
        <w:drawing>
          <wp:inline>
            <wp:extent cx="5334000" cy="3478298"/>
            <wp:effectExtent b="0" l="0" r="0" t="0"/>
            <wp:docPr descr="alt text" title="" id="92" name="Picture"/>
            <a:graphic>
              <a:graphicData uri="http://schemas.openxmlformats.org/drawingml/2006/picture">
                <pic:pic>
                  <pic:nvPicPr>
                    <pic:cNvPr descr="images/image-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8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1"/>
          <w:numId w:val="1033"/>
        </w:numPr>
      </w:pPr>
      <w:r>
        <w:rPr>
          <w:rFonts w:hint="eastAsia"/>
        </w:rPr>
        <w:t xml:space="preserve">信号为</w:t>
      </w:r>
      <w:r>
        <w:rPr>
          <w:i/>
          <w:iCs/>
        </w:rPr>
        <w:t xml:space="preserve">Ib</w:t>
      </w:r>
      <w:r>
        <w:rPr>
          <w:rFonts w:hint="eastAsia"/>
        </w:rPr>
        <w:t xml:space="preserve">，稳定在放大区工作。</w:t>
      </w:r>
    </w:p>
    <w:bookmarkEnd w:id="94"/>
    <w:bookmarkStart w:id="98" w:name="封装"/>
    <w:p>
      <w:pPr>
        <w:pStyle w:val="Heading3"/>
      </w:pPr>
      <w:r>
        <w:rPr>
          <w:rFonts w:hint="eastAsia"/>
        </w:rPr>
        <w:t xml:space="preserve">封装</w:t>
      </w:r>
    </w:p>
    <w:p>
      <w:pPr>
        <w:pStyle w:val="CaptionedFigure"/>
      </w:pPr>
      <w:r>
        <w:drawing>
          <wp:inline>
            <wp:extent cx="5334000" cy="6943068"/>
            <wp:effectExtent b="0" l="0" r="0" t="0"/>
            <wp:docPr descr="alt text" title="" id="96" name="Picture"/>
            <a:graphic>
              <a:graphicData uri="http://schemas.openxmlformats.org/drawingml/2006/picture">
                <pic:pic>
                  <pic:nvPicPr>
                    <pic:cNvPr descr="images/image-27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43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 text</w:t>
      </w:r>
    </w:p>
    <w:p>
      <w:pPr>
        <w:pStyle w:val="BlockText"/>
      </w:pPr>
      <w:r>
        <w:rPr>
          <w:rFonts w:hint="eastAsia"/>
        </w:rPr>
        <w:t xml:space="preserve">三极管不对称，集电极与发射极不能互换</w:t>
      </w:r>
      <w:r>
        <w:t xml:space="preserve"> &gt;: O</w:t>
      </w:r>
    </w:p>
    <w:bookmarkEnd w:id="98"/>
    <w:bookmarkEnd w:id="99"/>
    <w:bookmarkStart w:id="114" w:name="场效应管"/>
    <w:p>
      <w:pPr>
        <w:pStyle w:val="Heading2"/>
      </w:pPr>
      <w:r>
        <w:rPr>
          <w:rFonts w:hint="eastAsia"/>
        </w:rPr>
        <w:t xml:space="preserve">场效应管</w:t>
      </w:r>
    </w:p>
    <w:bookmarkStart w:id="109" w:name="n沟道增强型mos管"/>
    <w:p>
      <w:pPr>
        <w:pStyle w:val="Heading3"/>
      </w:pPr>
      <w:r>
        <w:rPr>
          <w:rFonts w:hint="eastAsia"/>
        </w:rPr>
        <w:t xml:space="preserve">N沟道增强型MOS管</w:t>
      </w:r>
    </w:p>
    <w:p>
      <w:pPr>
        <w:pStyle w:val="CaptionedFigure"/>
      </w:pPr>
      <w:r>
        <w:drawing>
          <wp:inline>
            <wp:extent cx="5334000" cy="2066924"/>
            <wp:effectExtent b="0" l="0" r="0" t="0"/>
            <wp:docPr descr="alt text" title="" id="101" name="Picture"/>
            <a:graphic>
              <a:graphicData uri="http://schemas.openxmlformats.org/drawingml/2006/picture">
                <pic:pic>
                  <pic:nvPicPr>
                    <pic:cNvPr descr="images/image-28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6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 text</w:t>
      </w:r>
    </w:p>
    <w:p>
      <w:pPr>
        <w:pStyle w:val="Compact"/>
        <w:numPr>
          <w:ilvl w:val="0"/>
          <w:numId w:val="1034"/>
        </w:numPr>
      </w:pPr>
      <w:r>
        <w:rPr>
          <w:rFonts w:hint="eastAsia"/>
        </w:rPr>
        <w:t xml:space="preserve">工作原理：</w:t>
      </w:r>
    </w:p>
    <w:p>
      <w:pPr>
        <w:numPr>
          <w:ilvl w:val="1"/>
          <w:numId w:val="1035"/>
        </w:numPr>
      </w:pPr>
      <w:r>
        <w:rPr>
          <w:rFonts w:hint="eastAsia"/>
        </w:rPr>
        <w:t xml:space="preserve">基极（B：Base）为P型半导体；源极（S:Sourse）、漏极（D：Drain）为N型半导体；栅极（G：Gate）为金属板。</w:t>
      </w:r>
      <w:r>
        <w:br/>
      </w:r>
      <w:r>
        <w:rPr>
          <w:rFonts w:hint="eastAsia"/>
        </w:rPr>
        <w:t xml:space="preserve">g极金属板与B极半导体绝缘。</w:t>
      </w:r>
    </w:p>
    <w:p>
      <w:pPr>
        <w:numPr>
          <w:ilvl w:val="1"/>
          <w:numId w:val="1035"/>
        </w:numPr>
      </w:pPr>
      <w:r>
        <w:rPr>
          <w:rFonts w:hint="eastAsia"/>
        </w:rPr>
        <w:t xml:space="preserve">gB极间结构类似电容器，当给gB极间施加电压时，g极金属层聚集正电荷，它们排斥P型衬底靠近一侧的空穴，使之剩下不能移动的负离子区，另一方面将衬底的自由电子吸引到耗尽层与绝缘层之间，形成了一个N型薄面，被称为</w:t>
      </w:r>
      <w:r>
        <w:rPr>
          <w:rFonts w:hint="eastAsia"/>
          <w:b/>
          <w:bCs/>
        </w:rPr>
        <w:t xml:space="preserve">反型层</w:t>
      </w:r>
      <w:r>
        <w:t xml:space="preserve">。</w:t>
      </w:r>
      <w:r>
        <w:br/>
      </w:r>
      <w:r>
        <w:rPr>
          <w:rFonts w:hint="eastAsia"/>
        </w:rPr>
        <w:t xml:space="preserve">实践中，我们将</w:t>
      </w:r>
      <w:r>
        <w:rPr>
          <w:rFonts w:hint="eastAsia"/>
          <w:b/>
          <w:bCs/>
        </w:rPr>
        <w:t xml:space="preserve">B极与s极短接</w:t>
      </w:r>
      <w:r>
        <w:rPr>
          <w:rFonts w:hint="eastAsia"/>
        </w:rPr>
        <w:t xml:space="preserve">，以减少需控制的引脚，因此gB极间压差与gs极间压差等效。</w:t>
      </w:r>
      <w:r>
        <w:t xml:space="preserve"> </w:t>
      </w:r>
      <w:r>
        <w:drawing>
          <wp:inline>
            <wp:extent cx="5334000" cy="2448649"/>
            <wp:effectExtent b="0" l="0" r="0" t="0"/>
            <wp:docPr descr="alt text" title="" id="104" name="Picture"/>
            <a:graphic>
              <a:graphicData uri="http://schemas.openxmlformats.org/drawingml/2006/picture">
                <pic:pic>
                  <pic:nvPicPr>
                    <pic:cNvPr descr="images/image-29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8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35"/>
        </w:numPr>
      </w:pPr>
      <w:r>
        <w:rPr>
          <w:rFonts w:hint="eastAsia"/>
        </w:rPr>
        <w:t xml:space="preserve">这个由gs极间压差形成的反型层就构成了导通ds两极的导电沟道，使沟道刚形成的gs极间的电压称为</w:t>
      </w:r>
      <w:r>
        <w:rPr>
          <w:rFonts w:hint="eastAsia"/>
          <w:b/>
          <w:bCs/>
        </w:rPr>
        <w:t xml:space="preserve">开启电压</w:t>
      </w:r>
      <w:r>
        <w:rPr>
          <w:b/>
          <w:bCs/>
          <w:i/>
          <w:iCs/>
        </w:rPr>
        <w:t xml:space="preserve">Uth</w:t>
      </w:r>
      <w:r>
        <w:t xml:space="preserve">。</w:t>
      </w:r>
      <w:r>
        <w:t xml:space="preserve"> </w:t>
      </w:r>
      <w:r>
        <w:rPr>
          <w:i/>
          <w:iCs/>
        </w:rPr>
        <w:t xml:space="preserve">Ugs</w:t>
      </w:r>
      <w:r>
        <w:rPr>
          <w:rFonts w:hint="eastAsia"/>
        </w:rPr>
        <w:t xml:space="preserve">越大，反型层越厚，导电沟道电阻越小。</w:t>
      </w:r>
      <w:r>
        <w:br/>
      </w:r>
      <w:r>
        <w:rPr>
          <w:rFonts w:hint="eastAsia"/>
        </w:rPr>
        <w:t xml:space="preserve">导电沟道形成后，给ds极间施加电压</w:t>
      </w:r>
      <w:r>
        <w:rPr>
          <w:i/>
          <w:iCs/>
        </w:rPr>
        <w:t xml:space="preserve">Uds</w:t>
      </w:r>
      <w:r>
        <w:rPr>
          <w:rFonts w:hint="eastAsia"/>
        </w:rPr>
        <w:t xml:space="preserve">，产生漏极电流</w:t>
      </w:r>
      <w:r>
        <w:rPr>
          <w:i/>
          <w:iCs/>
        </w:rPr>
        <w:t xml:space="preserve">Id</w:t>
      </w:r>
      <w:r>
        <w:t xml:space="preserve">。</w:t>
      </w:r>
    </w:p>
    <w:p>
      <w:pPr>
        <w:numPr>
          <w:ilvl w:val="1"/>
          <w:numId w:val="1035"/>
        </w:numPr>
      </w:pPr>
      <w:r>
        <w:rPr>
          <w:rFonts w:hint="eastAsia"/>
        </w:rPr>
        <w:t xml:space="preserve">随着</w:t>
      </w:r>
      <w:r>
        <w:rPr>
          <w:i/>
          <w:iCs/>
        </w:rPr>
        <w:t xml:space="preserve">Uds</w:t>
      </w:r>
      <w:r>
        <w:rPr>
          <w:rFonts w:hint="eastAsia"/>
        </w:rPr>
        <w:t xml:space="preserve">增大，</w:t>
      </w:r>
      <w:r>
        <w:rPr>
          <w:i/>
          <w:iCs/>
        </w:rPr>
        <w:t xml:space="preserve">Id</w:t>
      </w:r>
      <w:r>
        <w:rPr>
          <w:rFonts w:hint="eastAsia"/>
        </w:rPr>
        <w:t xml:space="preserve">也增大。但是，d极电势升高将使得</w:t>
      </w:r>
      <w:r>
        <w:rPr>
          <w:i/>
          <w:iCs/>
        </w:rPr>
        <w:t xml:space="preserve">Uds</w:t>
      </w:r>
      <w:r>
        <w:rPr>
          <w:rFonts w:hint="eastAsia"/>
        </w:rPr>
        <w:t xml:space="preserve">减小，从而使导电沟道</w:t>
      </w:r>
      <w:r>
        <w:rPr>
          <w:rFonts w:hint="eastAsia"/>
          <w:b/>
          <w:bCs/>
        </w:rPr>
        <w:t xml:space="preserve">变窄</w:t>
      </w:r>
      <w:r>
        <w:t xml:space="preserve">。</w:t>
      </w:r>
      <w:r>
        <w:br/>
      </w:r>
      <w:r>
        <w:rPr>
          <w:rFonts w:hint="eastAsia"/>
        </w:rPr>
        <w:t xml:space="preserve">直至</w:t>
      </w:r>
      <w:r>
        <w:rPr>
          <w:i/>
          <w:iCs/>
        </w:rPr>
        <w:t xml:space="preserve">Uds = Ugs</w:t>
      </w:r>
      <w:r>
        <w:rPr>
          <w:rFonts w:hint="eastAsia"/>
        </w:rPr>
        <w:t xml:space="preserve">时，d极附近导电沟道关闭。</w:t>
      </w:r>
      <w:r>
        <w:t xml:space="preserve"> </w:t>
      </w:r>
      <w:r>
        <w:drawing>
          <wp:inline>
            <wp:extent cx="5334000" cy="2917403"/>
            <wp:effectExtent b="0" l="0" r="0" t="0"/>
            <wp:docPr descr="alt text" title="" id="107" name="Picture"/>
            <a:graphic>
              <a:graphicData uri="http://schemas.openxmlformats.org/drawingml/2006/picture">
                <pic:pic>
                  <pic:nvPicPr>
                    <pic:cNvPr descr="images/image-3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7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输出特性曲线以上述类型为例"/>
    <w:p>
      <w:pPr>
        <w:pStyle w:val="Heading3"/>
      </w:pPr>
      <w:r>
        <w:rPr>
          <w:rFonts w:hint="eastAsia"/>
        </w:rPr>
        <w:t xml:space="preserve">输出特性曲线（以上述类型为例）</w:t>
      </w:r>
    </w:p>
    <w:p>
      <w:pPr>
        <w:pStyle w:val="CaptionedFigure"/>
      </w:pPr>
      <w:r>
        <w:drawing>
          <wp:inline>
            <wp:extent cx="5334000" cy="4735487"/>
            <wp:effectExtent b="0" l="0" r="0" t="0"/>
            <wp:docPr descr="alt text" title="" id="111" name="Picture"/>
            <a:graphic>
              <a:graphicData uri="http://schemas.openxmlformats.org/drawingml/2006/picture">
                <pic:pic>
                  <pic:nvPicPr>
                    <pic:cNvPr descr="images/image-3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5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 text</w:t>
      </w:r>
    </w:p>
    <w:p>
      <w:pPr>
        <w:pStyle w:val="Compact"/>
        <w:numPr>
          <w:ilvl w:val="0"/>
          <w:numId w:val="1036"/>
        </w:numPr>
      </w:pPr>
      <w:r>
        <w:rPr>
          <w:i/>
          <w:iCs/>
        </w:rPr>
        <w:t xml:space="preserve">Uds ≈ 0</w:t>
      </w:r>
      <w:r>
        <w:t xml:space="preserve"> </w:t>
      </w:r>
      <w:r>
        <w:rPr>
          <w:rFonts w:hint="eastAsia"/>
        </w:rPr>
        <w:t xml:space="preserve">时：</w:t>
      </w:r>
    </w:p>
    <w:p>
      <w:pPr>
        <w:pStyle w:val="Compact"/>
        <w:numPr>
          <w:ilvl w:val="1"/>
          <w:numId w:val="1037"/>
        </w:numPr>
      </w:pPr>
      <w:r>
        <w:rPr>
          <w:rFonts w:hint="eastAsia"/>
        </w:rPr>
        <w:t xml:space="preserve">截止区：沟道关闭，</w:t>
      </w:r>
      <w:r>
        <w:rPr>
          <w:i/>
          <w:iCs/>
        </w:rPr>
        <w:t xml:space="preserve">Id ≈ 0</w:t>
      </w:r>
      <w:r>
        <w:t xml:space="preserve">。</w:t>
      </w:r>
    </w:p>
    <w:p>
      <w:pPr>
        <w:pStyle w:val="Compact"/>
        <w:numPr>
          <w:ilvl w:val="0"/>
          <w:numId w:val="1036"/>
        </w:numPr>
      </w:pPr>
      <w:r>
        <w:rPr>
          <w:i/>
          <w:iCs/>
        </w:rPr>
        <w:t xml:space="preserve">Uds</w:t>
      </w:r>
      <w:r>
        <w:t xml:space="preserve"> </w:t>
      </w:r>
      <w:r>
        <w:rPr>
          <w:rFonts w:hint="eastAsia"/>
        </w:rPr>
        <w:t xml:space="preserve">较大时：</w:t>
      </w:r>
    </w:p>
    <w:p>
      <w:pPr>
        <w:pStyle w:val="Compact"/>
        <w:numPr>
          <w:ilvl w:val="1"/>
          <w:numId w:val="1038"/>
        </w:numPr>
      </w:pPr>
      <w:r>
        <w:rPr>
          <w:rFonts w:hint="eastAsia"/>
        </w:rPr>
        <w:t xml:space="preserve">可变电阻区：</w:t>
      </w:r>
      <w:r>
        <w:rPr>
          <w:rFonts w:hint="eastAsia"/>
          <w:b/>
          <w:bCs/>
        </w:rPr>
        <w:t xml:space="preserve">类似一个阻值可以通过</w:t>
      </w:r>
      <w:r>
        <w:rPr>
          <w:b/>
          <w:bCs/>
          <w:i/>
          <w:iCs/>
        </w:rPr>
        <w:t xml:space="preserve">Ugs</w:t>
      </w:r>
      <w:r>
        <w:rPr>
          <w:rFonts w:hint="eastAsia"/>
          <w:b/>
          <w:bCs/>
        </w:rPr>
        <w:t xml:space="preserve">来精确控制的线性电阻</w:t>
      </w:r>
    </w:p>
    <w:p>
      <w:pPr>
        <w:pStyle w:val="Compact"/>
        <w:numPr>
          <w:ilvl w:val="2"/>
          <w:numId w:val="1039"/>
        </w:numPr>
      </w:pPr>
      <w:r>
        <w:rPr>
          <w:rFonts w:hint="eastAsia"/>
        </w:rPr>
        <w:t xml:space="preserve">线性电阻：当</w:t>
      </w:r>
      <w:r>
        <w:rPr>
          <w:i/>
          <w:iCs/>
        </w:rPr>
        <w:t xml:space="preserve">Ugs</w:t>
      </w:r>
      <w:r>
        <w:rPr>
          <w:rFonts w:hint="eastAsia"/>
        </w:rPr>
        <w:t xml:space="preserve">固定为一个大于阈值电压的值时，</w:t>
      </w:r>
      <w:r>
        <w:rPr>
          <w:i/>
          <w:iCs/>
        </w:rPr>
        <w:t xml:space="preserve">Id</w:t>
      </w:r>
      <w:r>
        <w:rPr>
          <w:rFonts w:hint="eastAsia"/>
        </w:rPr>
        <w:t xml:space="preserve">会随着</w:t>
      </w:r>
      <w:r>
        <w:rPr>
          <w:i/>
          <w:iCs/>
        </w:rPr>
        <w:t xml:space="preserve">Ugs</w:t>
      </w:r>
      <w:r>
        <w:rPr>
          <w:rFonts w:hint="eastAsia"/>
        </w:rPr>
        <w:t xml:space="preserve">的增加而几乎线性地增加。</w:t>
      </w:r>
    </w:p>
    <w:p>
      <w:pPr>
        <w:pStyle w:val="Compact"/>
        <w:numPr>
          <w:ilvl w:val="2"/>
          <w:numId w:val="1039"/>
        </w:numPr>
      </w:pPr>
      <w:r>
        <w:rPr>
          <w:rFonts w:hint="eastAsia"/>
        </w:rPr>
        <w:t xml:space="preserve">阻值受控于栅压：这个线性电阻的阻值不是固定的。</w:t>
      </w:r>
      <w:r>
        <w:rPr>
          <w:i/>
          <w:iCs/>
        </w:rPr>
        <w:t xml:space="preserve">Ugs</w:t>
      </w:r>
      <w:r>
        <w:rPr>
          <w:rFonts w:hint="eastAsia"/>
        </w:rPr>
        <w:t xml:space="preserve">越大，曲线的初始斜率就越陡峭，意味着在相同的</w:t>
      </w:r>
      <w:r>
        <w:rPr>
          <w:i/>
          <w:iCs/>
        </w:rPr>
        <w:t xml:space="preserve">Ugs</w:t>
      </w:r>
      <w:r>
        <w:rPr>
          <w:rFonts w:hint="eastAsia"/>
        </w:rPr>
        <w:t xml:space="preserve">下，</w:t>
      </w:r>
      <w:r>
        <w:rPr>
          <w:i/>
          <w:iCs/>
        </w:rPr>
        <w:t xml:space="preserve">Id</w:t>
      </w:r>
      <w:r>
        <w:rPr>
          <w:rFonts w:hint="eastAsia"/>
        </w:rPr>
        <w:t xml:space="preserve">更大，因此计算出的阻值越小。</w:t>
      </w:r>
    </w:p>
    <w:p>
      <w:pPr>
        <w:pStyle w:val="Compact"/>
        <w:numPr>
          <w:ilvl w:val="1"/>
          <w:numId w:val="1038"/>
        </w:numPr>
      </w:pPr>
      <w:r>
        <w:rPr>
          <w:rFonts w:hint="eastAsia"/>
        </w:rPr>
        <w:t xml:space="preserve">恒流区：</w:t>
      </w:r>
    </w:p>
    <w:p>
      <w:pPr>
        <w:pStyle w:val="Compact"/>
        <w:numPr>
          <w:ilvl w:val="2"/>
          <w:numId w:val="1040"/>
        </w:numPr>
      </w:pPr>
      <w:r>
        <w:rPr>
          <w:rFonts w:hint="eastAsia"/>
        </w:rPr>
        <w:t xml:space="preserve">受控恒流源：当Uds增大到超过某一值（即Uds</w:t>
      </w:r>
      <w:r>
        <w:t xml:space="preserve"> &gt; Ugs - </w:t>
      </w:r>
      <w:r>
        <w:rPr>
          <w:rFonts w:hint="eastAsia"/>
        </w:rPr>
        <w:t xml:space="preserve">Uth）后，Id基本不再随Uds的增加而变化，保持恒定，表现出一个恒流源的特性。</w:t>
      </w:r>
    </w:p>
    <w:p>
      <w:pPr>
        <w:pStyle w:val="Compact"/>
        <w:numPr>
          <w:ilvl w:val="2"/>
          <w:numId w:val="1040"/>
        </w:numPr>
      </w:pPr>
      <w:r>
        <w:rPr>
          <w:rFonts w:hint="eastAsia"/>
        </w:rPr>
        <w:t xml:space="preserve">电流受栅压控制：这个饱和电流Id(sat)的大小主要（或者说唯一）由栅源电压Ugs决定。Ugs越大，对应的饱和电流也越大。</w:t>
      </w:r>
    </w:p>
    <w:p>
      <w:pPr>
        <w:pStyle w:val="Compact"/>
        <w:numPr>
          <w:ilvl w:val="0"/>
          <w:numId w:val="1036"/>
        </w:numPr>
      </w:pPr>
      <w:r>
        <w:rPr>
          <w:i/>
          <w:iCs/>
        </w:rPr>
        <w:t xml:space="preserve">Ugs</w:t>
      </w:r>
      <w:r>
        <w:rPr>
          <w:rFonts w:hint="eastAsia"/>
        </w:rPr>
        <w:t xml:space="preserve">过大：</w:t>
      </w:r>
    </w:p>
    <w:p>
      <w:pPr>
        <w:pStyle w:val="Compact"/>
        <w:numPr>
          <w:ilvl w:val="1"/>
          <w:numId w:val="1041"/>
        </w:numPr>
      </w:pPr>
      <w:r>
        <w:rPr>
          <w:rFonts w:hint="eastAsia"/>
        </w:rPr>
        <w:t xml:space="preserve">爆爆爆。</w:t>
      </w:r>
    </w:p>
    <w:bookmarkEnd w:id="113"/>
    <w:bookmarkEnd w:id="114"/>
    <w:bookmarkEnd w:id="11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1"/>
  </w:num>
  <w:num w:numId="101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8">
    <w:abstractNumId w:val="991"/>
  </w:num>
  <w:num w:numId="1019">
    <w:abstractNumId w:val="991"/>
  </w:num>
  <w:num w:numId="102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1">
    <w:abstractNumId w:val="991"/>
  </w:num>
  <w:num w:numId="1022">
    <w:abstractNumId w:val="991"/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37" Target="media/rId37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62" Target="media/rId62.png" /><Relationship Type="http://schemas.openxmlformats.org/officeDocument/2006/relationships/image" Id="rId58" Target="media/rId58.png" /><Relationship Type="http://schemas.openxmlformats.org/officeDocument/2006/relationships/image" Id="rId65" Target="media/rId65.png" /><Relationship Type="http://schemas.openxmlformats.org/officeDocument/2006/relationships/image" Id="rId55" Target="media/rId5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16" Target="media/rId16.png" /><Relationship Type="http://schemas.openxmlformats.org/officeDocument/2006/relationships/image" Id="rId74" Target="media/rId74.png" /><Relationship Type="http://schemas.openxmlformats.org/officeDocument/2006/relationships/image" Id="rId19" Target="media/rId19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9" Target="media/rId9.png" /><Relationship Type="http://schemas.openxmlformats.org/officeDocument/2006/relationships/image" Id="rId12" Target="media/rId12.png" /><Relationship Type="http://schemas.openxmlformats.org/officeDocument/2006/relationships/image" Id="rId84" Target="media/rId84.png" /><Relationship Type="http://schemas.openxmlformats.org/officeDocument/2006/relationships/image" Id="rId91" Target="media/rId91.png" /><Relationship Type="http://schemas.openxmlformats.org/officeDocument/2006/relationships/image" Id="rId88" Target="media/rId88.png" /><Relationship Type="http://schemas.openxmlformats.org/officeDocument/2006/relationships/image" Id="rId79" Target="media/rId79.png" /><Relationship Type="http://schemas.openxmlformats.org/officeDocument/2006/relationships/image" Id="rId95" Target="media/rId95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41" Target="media/rId41.png" /><Relationship Type="http://schemas.openxmlformats.org/officeDocument/2006/relationships/hyperlink" Id="rId40" Target="LMR33630&#30005;&#36335;&#20998;&#26512;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0" Target="LMR33630&#30005;&#36335;&#20998;&#26512;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2026-02-25T14:15:04Z</dcterms:created>
  <dcterms:modified xsi:type="dcterms:W3CDTF">2026-02-25T14:15:04Z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